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Bilenný</w:t>
      </w:r>
      <w:r>
        <w:tab/>
      </w:r>
      <w:r>
        <w:t>06485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Mrkvica</w:t>
      </w:r>
      <w:r>
        <w:tab/>
      </w:r>
      <w:r>
        <w:t>23743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Tobolová</w:t>
      </w:r>
      <w:r>
        <w:tab/>
      </w:r>
      <w:r>
        <w:t>21947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Bogdanowiczová</w:t>
      </w:r>
      <w:r>
        <w:tab/>
      </w:r>
      <w:r>
        <w:t>21127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Bábíček</w:t>
      </w:r>
      <w:r>
        <w:tab/>
      </w:r>
      <w:r>
        <w:t>16579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Grejcar</w:t>
      </w:r>
      <w:r>
        <w:tab/>
      </w:r>
      <w:r>
        <w:t>23824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