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2450</w:t>
      </w:r>
      <w:r>
        <w:tab/>
      </w:r>
      <w:r>
        <w:t>2</w:t>
      </w:r>
      <w:r>
        <w:tab/>
      </w:r>
      <w:r>
        <w:t>1712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1702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2</w:t>
      </w:r>
      <w:r>
        <w:tab/>
      </w:r>
      <w:r>
        <w:t>1720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0</w:t>
      </w:r>
      <w:r>
        <w:tab/>
      </w:r>
      <w:r>
        <w:t>1691</w:t>
      </w:r>
      <w:r>
        <w:tab/>
      </w:r>
      <w:r>
        <w:t>733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1662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1777</w:t>
      </w:r>
      <w:r>
        <w:tab/>
      </w:r>
      <w:r>
        <w:t>762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2427</w:t>
      </w:r>
      <w:r>
        <w:tab/>
        <w:t>1705</w:t>
      </w:r>
      <w:r>
        <w:tab/>
        <w:t>721</w:t>
      </w:r>
      <w:r>
        <w:tab/>
        <w:t>42.0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