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Hažva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Zelinka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Ivana Bartoníčková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Hetych Jiří  II 489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Dvořáček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Šípek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Hažva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Hynek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Šípek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Šípek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Kozel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Hanuš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Hynek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Hanuš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Dvořáček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Sonnevend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SKP DONAP Kuželky Hradec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Hradec Králové A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Hradec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 DONAP Kuželky Hradec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Hradec Králové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A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21.01.20</w:t>
      </w:r>
      <w:r>
        <w:tab/>
      </w:r>
      <w:r>
        <w:t>út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A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Hradec Králové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Hradec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Hradec Králové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18.02.20</w:t>
      </w:r>
      <w:r>
        <w:tab/>
      </w:r>
      <w:r>
        <w:t>út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24.02.20</w:t>
      </w:r>
      <w:r>
        <w:tab/>
      </w:r>
      <w:r>
        <w:t>po</w:t>
      </w:r>
      <w:r>
        <w:tab/>
      </w:r>
      <w:r>
        <w:t>18:00</w:t>
      </w:r>
      <w:r>
        <w:tab/>
      </w:r>
      <w:r>
        <w:t>Hradec Králové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nad Kněžnou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24.09.19</w:t>
      </w:r>
      <w:r>
        <w:tab/>
      </w:r>
      <w:r>
        <w:t>út</w:t>
      </w:r>
      <w:r>
        <w:tab/>
      </w:r>
      <w:r>
        <w:t>16:30</w:t>
      </w:r>
      <w:r>
        <w:tab/>
      </w:r>
      <w:r>
        <w:t>SK Rybník A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>Hradec Králové A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Rychnov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C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Hradec Králové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Hradec Králové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České Meziříčí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Hradec Králové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24.09.19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Rybník A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Hradec Králové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Hradec Králové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Č.Třebová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07.10.19</w:t>
      </w:r>
      <w:r>
        <w:tab/>
      </w:r>
      <w:r>
        <w:t>po</w:t>
      </w:r>
      <w:r>
        <w:tab/>
      </w:r>
      <w:r>
        <w:t>18:00</w:t>
      </w:r>
      <w:r>
        <w:tab/>
      </w:r>
      <w:r>
        <w:t>Hradec Králové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21.01.20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V.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>Hradec Králové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Hradec Králové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Rychnov C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Hradec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Hradec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Rychnov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 DONAP Kuželky Hradec Králové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Šolc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606604145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martin.solc64@gmail.com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 DONAP Kuželky Hradec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725954857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petr.visek@pcr.cz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Krátký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603817059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stavebniny@svitava.cz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nad Kněžnou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Sonnevend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736190496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kuzelky.solnice@seznam.cz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České Meziříčí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731 570 043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zeldasy@centrum.cz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Č.Třebová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Přívratský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776201646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buda1990@seznam.cz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V.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