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Herzán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STAK Domanín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18.02.25</w:t>
      </w:r>
      <w:r>
        <w:tab/>
      </w:r>
      <w:r>
        <w:t>út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15.03.25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11.04.25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Mistřín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14.02.25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Mistřín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01.04.25</w:t>
      </w:r>
      <w:r>
        <w:tab/>
      </w:r>
      <w:r>
        <w:t>út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12.04.25</w:t>
      </w:r>
      <w:r>
        <w:tab/>
      </w:r>
      <w:r>
        <w:t>so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Mistřín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11.04.25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D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18.01.25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Valtice B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Mistřín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 D</w:t>
      </w:r>
      <w:r>
        <w:t> - TJ Lokomotiva Valtice 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D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01.02.25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07.02.25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D - </w:t>
      </w:r>
      <w:r>
        <w:rPr>
          <w:color w:val="00B050"/>
        </w:rPr>
        <w:t>TJ Lokomotiva Valtice 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12.04.25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Valtice B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STAK Domanín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Domanín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83 Domanín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Juřík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604 578 690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skstak@seznam.cz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Vašina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737 445 983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vasinaz@seznam.cz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Paulíčková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728 151 872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e.paulickova@seznam.cz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Břečka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603 833 973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Zdražil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724 279 743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argsmudl@seznam.cz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702 498 395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cech.ladik@seznam.cz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