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Pozemstav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Jiskra Rýmařov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Mohelnice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Pozemstav Prostějov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Spartak Přerov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Kovohutě Břidličná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KKŽ Šternberk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Šumperk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Zábřeh 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Mohelnice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Jiskra Rýmařov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17.11.15</w:t>
      </w:r>
      <w:r>
        <w:tab/>
      </w:r>
      <w:r>
        <w:t>út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KKŽ Šternberk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Spartak Přerov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17.11.15</w:t>
      </w:r>
      <w:r>
        <w:tab/>
      </w:r>
      <w:r>
        <w:t>út</w:t>
      </w:r>
      <w:r>
        <w:tab/>
      </w:r>
      <w:r>
        <w:t>12:00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