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1661 dosáhlo družstvo: CB Dobřany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1615:1567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1501:1400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1661:1558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1570:1577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1400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Jonáš Růt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Tomáš Rabas
                <w:br/>
                Jonáš Růt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Teplice
                <w:br/>
                Podbořany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534
                <w:br/>
                534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104.04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1615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1567</w:t>
      </w:r>
      <w:r>
        <w:tab/>
      </w:r>
      <w:r>
        <w:t>TJ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Vojtěch Filip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1400</w:t>
      </w:r>
      <w:r>
        <w:tab/>
      </w:r>
      <w:r>
        <w:t/>
      </w:r>
      <w:r>
        <w:rPr>
          <w:sz w:val="18"/>
          <w:rFonts w:ascii="Arial" w:hAnsi="Arial" w:cs="Arial"/>
        </w:rPr>
        <w:t>TJ Lokomotiva Ústí nad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Exner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93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Kocman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Anna Rajtmajerová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513 - Dominik Kocman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1558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Koubský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</w:t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1577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Marcelly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Hanuš Slavík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David Marcelly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581.00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199.0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485.00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474.00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458.00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451.00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451.00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123.0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Václav Otta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434.00</w:t>
      </w:r>
      <w:r>
        <w:rPr>
          <w:rFonts w:ascii="Nunito Sans" w:hAnsi="Nunito Sans"/>
        </w:rPr>
        <w:tab/>
        <w:t>308.0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405.00</w:t>
      </w:r>
      <w:r>
        <w:rPr>
          <w:rFonts w:ascii="Nunito Sans" w:hAnsi="Nunito Sans"/>
        </w:rPr>
        <w:tab/>
        <w:t>302.0</w:t>
      </w:r>
      <w:r>
        <w:rPr>
          <w:rFonts w:ascii="Nunito Sans" w:hAnsi="Nunito Sans"/>
        </w:rPr>
        <w:tab/>
        <w:t>103.0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(405)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nad Labem - TJ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13:30</w:t>
      </w:r>
      <w:r>
        <w:rPr>
          <w:rFonts w:ascii="Nunito Sans" w:hAnsi="Nunito Sans" w:cs="Arial"/>
          <w:sz w:val="20"/>
        </w:rPr>
        <w:tab/>
        <w:t>SK Žižkov Praha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16:00</w:t>
      </w:r>
      <w:r>
        <w:rPr>
          <w:rFonts w:ascii="Nunito Sans" w:hAnsi="Nunito Sans" w:cs="Arial"/>
          <w:sz w:val="20"/>
        </w:rPr>
        <w:tab/>
        <w:t>SC Olympia Radotín - TJ Teplice Letná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