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EB59DA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1863 dosáhlo družstvo: TJ Třebíč D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SCI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D</w:t>
      </w:r>
      <w:r>
        <w:t/>
      </w:r>
      <w:r>
        <w:tab/>
        <w:t>1:5</w:t>
      </w:r>
      <w:r>
        <w:tab/>
      </w:r>
      <w:r>
        <w:rPr>
          <w:caps w:val="0"/>
        </w:rPr>
        <w:t>1821:1863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C</w:t>
      </w:r>
      <w:r>
        <w:t/>
      </w:r>
      <w:r>
        <w:tab/>
        <w:t>5:1</w:t>
      </w:r>
      <w:r>
        <w:tab/>
      </w:r>
      <w:r>
        <w:rPr>
          <w:caps w:val="0"/>
        </w:rPr>
        <w:t>1715:1677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B</w:t>
      </w:r>
      <w:r>
        <w:t/>
      </w:r>
      <w:r>
        <w:tab/>
        <w:t>6:0</w:t>
      </w:r>
      <w:r>
        <w:tab/>
      </w:r>
      <w:r>
        <w:rPr>
          <w:caps w:val="0"/>
        </w:rPr>
        <w:t>1674:1462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50.0 : 10.0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60.5 : 19.5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1739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20.0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33.5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1692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42.5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1630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26.0 : 34.0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46.0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Start Jihlava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25.0 : 35.0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44.5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1594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SCI Jihlava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22.0 : 38.0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44.5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1599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13.0 : 47.0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57.5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1557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Kantor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Kantor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Picmaus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KK SCI Jihlava </w:t>
      </w:r>
      <w:r>
        <w:tab/>
      </w:r>
      <w:r>
        <w:t>1821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1863</w:t>
      </w:r>
      <w:r>
        <w:tab/>
      </w:r>
      <w:r>
        <w:t>TJ Třebíč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Doležalová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Picmaus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Svatopluk Birnbaum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Svatopluk Birnbaum</w:t>
      </w:r>
      <w:r>
        <w:t/>
      </w:r>
    </w:p>
    <w:p w:rsidRDefault="000C39FB" w:rsidP="008328F3">
      <w:pPr>
        <w:pStyle w:val="Zapas-zahlavi2"/>
      </w:pPr>
      <w:r>
        <w:tab/>
      </w:r>
      <w:r>
        <w:t>TJ Spartak Pelhřimov D</w:t>
      </w:r>
      <w:r>
        <w:tab/>
      </w:r>
      <w:r>
        <w:t>1715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1677</w:t>
      </w: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Melicharová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Kuběnová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Jan Hruška</w:t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1674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1462</w:t>
      </w:r>
      <w:r>
        <w:tab/>
      </w:r>
      <w:r>
        <w:t>TJ Start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Tkáčová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Lukšanderl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Vestfál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Miroslav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Melichar </w:t>
      </w:r>
      <w:r>
        <w:tab/>
        <w:t>TJ Spartak Pelhřimov D</w:t>
      </w:r>
      <w:r>
        <w:tab/>
        <w:t>449.38</w:t>
      </w:r>
      <w:r>
        <w:tab/>
        <w:t>304.5</w:t>
      </w:r>
      <w:r>
        <w:tab/>
        <w:t>144.9</w:t>
      </w:r>
      <w:r>
        <w:tab/>
        <w:t>4.4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Němec </w:t>
      </w:r>
      <w:r>
        <w:tab/>
        <w:t>Sokol Častrov </w:t>
      </w:r>
      <w:r>
        <w:tab/>
        <w:t>446.40</w:t>
      </w:r>
      <w:r>
        <w:tab/>
        <w:t>303.5</w:t>
      </w:r>
      <w:r>
        <w:tab/>
        <w:t>142.9</w:t>
      </w:r>
      <w:r>
        <w:tab/>
        <w:t>5.5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st.</w:t>
      </w:r>
      <w:r>
        <w:tab/>
        <w:t>TJ Třebíč D</w:t>
      </w:r>
      <w:r>
        <w:tab/>
        <w:t>442.25</w:t>
      </w:r>
      <w:r>
        <w:tab/>
        <w:t>304.3</w:t>
      </w:r>
      <w:r>
        <w:tab/>
        <w:t>138.0</w:t>
      </w:r>
      <w:r>
        <w:tab/>
        <w:t>7.0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Marek </w:t>
      </w:r>
      <w:r>
        <w:tab/>
        <w:t>Sokol Častrov </w:t>
      </w:r>
      <w:r>
        <w:tab/>
        <w:t>441.84</w:t>
      </w:r>
      <w:r>
        <w:tab/>
        <w:t>311.4</w:t>
      </w:r>
      <w:r>
        <w:tab/>
        <w:t>130.5</w:t>
      </w:r>
      <w:r>
        <w:tab/>
        <w:t>6.9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439.90</w:t>
      </w:r>
      <w:r>
        <w:tab/>
        <w:t>296.5</w:t>
      </w:r>
      <w:r>
        <w:tab/>
        <w:t>143.5</w:t>
      </w:r>
      <w:r>
        <w:tab/>
        <w:t>6.9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Chalupa </w:t>
      </w:r>
      <w:r>
        <w:tab/>
        <w:t>KK SCI Jihlava </w:t>
      </w:r>
      <w:r>
        <w:tab/>
        <w:t>439.13</w:t>
      </w:r>
      <w:r>
        <w:tab/>
        <w:t>303.6</w:t>
      </w:r>
      <w:r>
        <w:tab/>
        <w:t>135.6</w:t>
      </w:r>
      <w:r>
        <w:tab/>
        <w:t>5.4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Votruba </w:t>
      </w:r>
      <w:r>
        <w:tab/>
        <w:t>Sokol Častrov </w:t>
      </w:r>
      <w:r>
        <w:tab/>
        <w:t>433.65</w:t>
      </w:r>
      <w:r>
        <w:tab/>
        <w:t>299.9</w:t>
      </w:r>
      <w:r>
        <w:tab/>
        <w:t>133.8</w:t>
      </w:r>
      <w:r>
        <w:tab/>
        <w:t>7.7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Kantor </w:t>
      </w:r>
      <w:r>
        <w:tab/>
        <w:t>TJ Třebíč D</w:t>
      </w:r>
      <w:r>
        <w:tab/>
        <w:t>432.33</w:t>
      </w:r>
      <w:r>
        <w:tab/>
        <w:t>294.0</w:t>
      </w:r>
      <w:r>
        <w:tab/>
        <w:t>138.3</w:t>
      </w:r>
      <w:r>
        <w:tab/>
        <w:t>7.0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Dobešová </w:t>
      </w:r>
      <w:r>
        <w:tab/>
        <w:t>TJ Třebíč D</w:t>
      </w:r>
      <w:r>
        <w:tab/>
        <w:t>430.25</w:t>
      </w:r>
      <w:r>
        <w:tab/>
        <w:t>298.5</w:t>
      </w:r>
      <w:r>
        <w:tab/>
        <w:t>131.8</w:t>
      </w:r>
      <w:r>
        <w:tab/>
        <w:t>8.2</w:t>
      </w:r>
      <w:r>
        <w:tab/>
        <w:t>4/6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Němec </w:t>
      </w:r>
      <w:r>
        <w:tab/>
        <w:t>Sokol Častrov </w:t>
      </w:r>
      <w:r>
        <w:tab/>
        <w:t>426.23</w:t>
      </w:r>
      <w:r>
        <w:tab/>
        <w:t>302.8</w:t>
      </w:r>
      <w:r>
        <w:tab/>
        <w:t>123.4</w:t>
      </w:r>
      <w:r>
        <w:tab/>
        <w:t>5.5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424.48</w:t>
      </w:r>
      <w:r>
        <w:tab/>
        <w:t>286.2</w:t>
      </w:r>
      <w:r>
        <w:tab/>
        <w:t>138.2</w:t>
      </w:r>
      <w:r>
        <w:tab/>
        <w:t>5.4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413.17</w:t>
      </w:r>
      <w:r>
        <w:tab/>
        <w:t>290.0</w:t>
      </w:r>
      <w:r>
        <w:tab/>
        <w:t>123.2</w:t>
      </w:r>
      <w:r>
        <w:tab/>
        <w:t>11.8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Matějka </w:t>
      </w:r>
      <w:r>
        <w:tab/>
        <w:t>KK SCI Jihlava </w:t>
      </w:r>
      <w:r>
        <w:tab/>
        <w:t>410.05</w:t>
      </w:r>
      <w:r>
        <w:tab/>
        <w:t>284.8</w:t>
      </w:r>
      <w:r>
        <w:tab/>
        <w:t>125.3</w:t>
      </w:r>
      <w:r>
        <w:tab/>
        <w:t>11.5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Picmaus </w:t>
      </w:r>
      <w:r>
        <w:tab/>
        <w:t>TJ Třebíč D</w:t>
      </w:r>
      <w:r>
        <w:tab/>
        <w:t>409.50</w:t>
      </w:r>
      <w:r>
        <w:tab/>
        <w:t>297.9</w:t>
      </w:r>
      <w:r>
        <w:tab/>
        <w:t>111.6</w:t>
      </w:r>
      <w:r>
        <w:tab/>
        <w:t>12.3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Hruška </w:t>
      </w:r>
      <w:r>
        <w:tab/>
        <w:t>TJ Spartak Pelhřimov D</w:t>
      </w:r>
      <w:r>
        <w:tab/>
        <w:t>408.44</w:t>
      </w:r>
      <w:r>
        <w:tab/>
        <w:t>286.7</w:t>
      </w:r>
      <w:r>
        <w:tab/>
        <w:t>121.8</w:t>
      </w:r>
      <w:r>
        <w:tab/>
        <w:t>7.1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Pavlas </w:t>
      </w:r>
      <w:r>
        <w:tab/>
        <w:t>TJ Třebíč D</w:t>
      </w:r>
      <w:r>
        <w:tab/>
        <w:t>408.13</w:t>
      </w:r>
      <w:r>
        <w:tab/>
        <w:t>284.9</w:t>
      </w:r>
      <w:r>
        <w:tab/>
        <w:t>123.3</w:t>
      </w:r>
      <w:r>
        <w:tab/>
        <w:t>9.9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David </w:t>
      </w:r>
      <w:r>
        <w:tab/>
        <w:t>TJ Spartak Pelhřimov D</w:t>
      </w:r>
      <w:r>
        <w:tab/>
        <w:t>402.30</w:t>
      </w:r>
      <w:r>
        <w:tab/>
        <w:t>282.3</w:t>
      </w:r>
      <w:r>
        <w:tab/>
        <w:t>120.0</w:t>
      </w:r>
      <w:r>
        <w:tab/>
        <w:t>11.0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Toman </w:t>
      </w:r>
      <w:r>
        <w:tab/>
        <w:t>TJ Třebíč D</w:t>
      </w:r>
      <w:r>
        <w:tab/>
        <w:t>397.75</w:t>
      </w:r>
      <w:r>
        <w:tab/>
        <w:t>276.6</w:t>
      </w:r>
      <w:r>
        <w:tab/>
        <w:t>121.1</w:t>
      </w:r>
      <w:r>
        <w:tab/>
        <w:t>8.8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396.00</w:t>
      </w:r>
      <w:r>
        <w:tab/>
        <w:t>287.5</w:t>
      </w:r>
      <w:r>
        <w:tab/>
        <w:t>108.5</w:t>
      </w:r>
      <w:r>
        <w:tab/>
        <w:t>12.5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391.64</w:t>
      </w:r>
      <w:r>
        <w:tab/>
        <w:t>283.0</w:t>
      </w:r>
      <w:r>
        <w:tab/>
        <w:t>108.6</w:t>
      </w:r>
      <w:r>
        <w:tab/>
        <w:t>11.2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Marta Tkáčová </w:t>
      </w:r>
      <w:r>
        <w:tab/>
        <w:t>TJ Start Jihlava B</w:t>
      </w:r>
      <w:r>
        <w:tab/>
        <w:t>391.04</w:t>
      </w:r>
      <w:r>
        <w:tab/>
        <w:t>268.2</w:t>
      </w:r>
      <w:r>
        <w:tab/>
        <w:t>122.8</w:t>
      </w:r>
      <w:r>
        <w:tab/>
        <w:t>10.2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Čamra </w:t>
      </w:r>
      <w:r>
        <w:tab/>
        <w:t>TJ Spartak Pelhřimov D</w:t>
      </w:r>
      <w:r>
        <w:tab/>
        <w:t>388.00</w:t>
      </w:r>
      <w:r>
        <w:tab/>
        <w:t>275.6</w:t>
      </w:r>
      <w:r>
        <w:tab/>
        <w:t>112.5</w:t>
      </w:r>
      <w:r>
        <w:tab/>
        <w:t>11.5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384.53</w:t>
      </w:r>
      <w:r>
        <w:tab/>
        <w:t>275.9</w:t>
      </w:r>
      <w:r>
        <w:tab/>
        <w:t>108.6</w:t>
      </w:r>
      <w:r>
        <w:tab/>
        <w:t>12.9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Kubeš </w:t>
      </w:r>
      <w:r>
        <w:tab/>
        <w:t>TJ Start Jihlava B</w:t>
      </w:r>
      <w:r>
        <w:tab/>
        <w:t>382.40</w:t>
      </w:r>
      <w:r>
        <w:tab/>
        <w:t>270.1</w:t>
      </w:r>
      <w:r>
        <w:tab/>
        <w:t>112.3</w:t>
      </w:r>
      <w:r>
        <w:tab/>
        <w:t>11.0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381.50</w:t>
      </w:r>
      <w:r>
        <w:tab/>
        <w:t>274.3</w:t>
      </w:r>
      <w:r>
        <w:tab/>
        <w:t>107.2</w:t>
      </w:r>
      <w:r>
        <w:tab/>
        <w:t>12.9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363.50</w:t>
      </w:r>
      <w:r>
        <w:tab/>
        <w:t>263.3</w:t>
      </w:r>
      <w:r>
        <w:tab/>
        <w:t>100.3</w:t>
      </w:r>
      <w:r>
        <w:tab/>
        <w:t>12.6</w:t>
      </w:r>
      <w:r>
        <w:tab/>
        <w:t>4/5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Votava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474.50</w:t>
      </w:r>
      <w:r>
        <w:rPr>
          <w:color w:val="808080"/>
        </w:rPr>
        <w:tab/>
        <w:t>317.0</w:t>
      </w:r>
      <w:r>
        <w:rPr>
          <w:color w:val="808080"/>
        </w:rPr>
        <w:tab/>
        <w:t>157.5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470.00</w:t>
      </w:r>
      <w:r>
        <w:rPr>
          <w:color w:val="808080"/>
        </w:rPr>
        <w:tab/>
        <w:t>320.0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454.50</w:t>
      </w:r>
      <w:r>
        <w:rPr>
          <w:color w:val="808080"/>
        </w:rPr>
        <w:tab/>
        <w:t>309.3</w:t>
      </w:r>
      <w:r>
        <w:rPr>
          <w:color w:val="808080"/>
        </w:rPr>
        <w:tab/>
        <w:t>145.3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446.67</w:t>
      </w:r>
      <w:r>
        <w:rPr>
          <w:color w:val="808080"/>
        </w:rPr>
        <w:tab/>
        <w:t>294.3</w:t>
      </w:r>
      <w:r>
        <w:rPr>
          <w:color w:val="808080"/>
        </w:rPr>
        <w:tab/>
        <w:t>152.3</w:t>
      </w:r>
      <w:r>
        <w:rPr>
          <w:color w:val="808080"/>
        </w:rPr>
        <w:tab/>
        <w:t>3.3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439.00</w:t>
      </w:r>
      <w:r>
        <w:rPr>
          <w:color w:val="808080"/>
        </w:rPr>
        <w:tab/>
        <w:t>309.5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428.25</w:t>
      </w:r>
      <w:r>
        <w:rPr>
          <w:color w:val="808080"/>
        </w:rPr>
        <w:tab/>
        <w:t>294.6</w:t>
      </w:r>
      <w:r>
        <w:rPr>
          <w:color w:val="808080"/>
        </w:rPr>
        <w:tab/>
        <w:t>133.6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Melicharová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422.08</w:t>
      </w:r>
      <w:r>
        <w:rPr>
          <w:color w:val="808080"/>
        </w:rPr>
        <w:tab/>
        <w:t>284.4</w:t>
      </w:r>
      <w:r>
        <w:rPr>
          <w:color w:val="808080"/>
        </w:rPr>
        <w:tab/>
        <w:t>137.7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416.58</w:t>
      </w:r>
      <w:r>
        <w:rPr>
          <w:color w:val="808080"/>
        </w:rPr>
        <w:tab/>
        <w:t>291.5</w:t>
      </w:r>
      <w:r>
        <w:rPr>
          <w:color w:val="808080"/>
        </w:rPr>
        <w:tab/>
        <w:t>125.1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Lacina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412.25</w:t>
      </w:r>
      <w:r>
        <w:rPr>
          <w:color w:val="808080"/>
        </w:rPr>
        <w:tab/>
        <w:t>294.1</w:t>
      </w:r>
      <w:r>
        <w:rPr>
          <w:color w:val="808080"/>
        </w:rPr>
        <w:tab/>
        <w:t>118.1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Loučka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410.75</w:t>
      </w:r>
      <w:r>
        <w:rPr>
          <w:color w:val="808080"/>
        </w:rPr>
        <w:tab/>
        <w:t>291.1</w:t>
      </w:r>
      <w:r>
        <w:rPr>
          <w:color w:val="808080"/>
        </w:rPr>
        <w:tab/>
        <w:t>119.7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403.33</w:t>
      </w:r>
      <w:r>
        <w:rPr>
          <w:color w:val="808080"/>
        </w:rPr>
        <w:tab/>
        <w:t>297.3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398.13</w:t>
      </w:r>
      <w:r>
        <w:rPr>
          <w:color w:val="808080"/>
        </w:rPr>
        <w:tab/>
        <w:t>280.5</w:t>
      </w:r>
      <w:r>
        <w:rPr>
          <w:color w:val="808080"/>
        </w:rPr>
        <w:tab/>
        <w:t>117.6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388.75</w:t>
      </w:r>
      <w:r>
        <w:rPr>
          <w:color w:val="808080"/>
        </w:rPr>
        <w:tab/>
        <w:t>285.7</w:t>
      </w:r>
      <w:r>
        <w:rPr>
          <w:color w:val="808080"/>
        </w:rPr>
        <w:tab/>
        <w:t>103.1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388.70</w:t>
      </w:r>
      <w:r>
        <w:rPr>
          <w:color w:val="808080"/>
        </w:rPr>
        <w:tab/>
        <w:t>274.5</w:t>
      </w:r>
      <w:r>
        <w:rPr>
          <w:color w:val="808080"/>
        </w:rPr>
        <w:tab/>
        <w:t>114.2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380.50</w:t>
      </w:r>
      <w:r>
        <w:rPr>
          <w:color w:val="808080"/>
        </w:rPr>
        <w:tab/>
        <w:t>265.0</w:t>
      </w:r>
      <w:r>
        <w:rPr>
          <w:color w:val="808080"/>
        </w:rPr>
        <w:tab/>
        <w:t>115.5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379.00</w:t>
      </w:r>
      <w:r>
        <w:rPr>
          <w:color w:val="808080"/>
        </w:rPr>
        <w:tab/>
        <w:t>269.2</w:t>
      </w:r>
      <w:r>
        <w:rPr>
          <w:color w:val="808080"/>
        </w:rPr>
        <w:tab/>
        <w:t>109.8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356.50</w:t>
      </w:r>
      <w:r>
        <w:rPr>
          <w:color w:val="808080"/>
        </w:rPr>
        <w:tab/>
        <w:t>273.5</w:t>
      </w:r>
      <w:r>
        <w:rPr>
          <w:color w:val="808080"/>
        </w:rPr>
        <w:tab/>
        <w:t>83.0</w:t>
      </w:r>
      <w:r>
        <w:rPr>
          <w:color w:val="808080"/>
        </w:rPr>
        <w:tab/>
        <w:t>19.2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352.50</w:t>
      </w:r>
      <w:r>
        <w:rPr>
          <w:color w:val="808080"/>
        </w:rPr>
        <w:tab/>
        <w:t>261.0</w:t>
      </w:r>
      <w:r>
        <w:rPr>
          <w:color w:val="808080"/>
        </w:rPr>
        <w:tab/>
        <w:t>91.5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Nové Město na Moravě C-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SCI Jihlava -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D- TJ Spartak Pelhřimov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E- TJ Start Jihlava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DA" w:rsidRDefault="00EB59DA">
      <w:r>
        <w:separator/>
      </w:r>
    </w:p>
  </w:endnote>
  <w:endnote w:type="continuationSeparator" w:id="0">
    <w:p w:rsidR="00EB59DA" w:rsidRDefault="00EB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DA" w:rsidRDefault="00EB59DA">
      <w:r>
        <w:separator/>
      </w:r>
    </w:p>
  </w:footnote>
  <w:footnote w:type="continuationSeparator" w:id="0">
    <w:p w:rsidR="00EB59DA" w:rsidRDefault="00EB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2024-08-15T07:29:00Z</dcterms:modified>
</cp:coreProperties>
</file>