
<file path=[Content_Types].xml><?xml version="1.0" encoding="utf-8"?>
<Types xmlns="http://schemas.openxmlformats.org/package/2006/content-types">
  <Default Extension="xml" ContentType="application/xml"/>
  <Default Extension="rels" ContentType="application/vnd.openxmlformats-package.relationships+xml"/>
  <Default Extension="png" ContentType="image/png"/>
  <Default Extension="jpeg" ContentType="image/jpeg"/>
  <Override PartName="/_rels/.rels" ContentType="application/vnd.openxmlformats-package.relationships+xml"/>
  <Override PartName="/docProps/core.xml" ContentType="application/vnd.openxmlformats-package.core-properties+xml"/>
  <Override PartName="/docProps/custom.xml" ContentType="application/vnd.openxmlformats-officedocument.custom-properties+xml"/>
  <Override PartName="/docProps/app.xml" ContentType="application/vnd.openxmlformats-officedocument.extended-properties+xml"/>
  <Override PartName="/word/_rels/footer1.xml.rels" ContentType="application/vnd.openxmlformats-package.relationships+xml"/>
  <Override PartName="/word/_rels/document.xml.rels" ContentType="application/vnd.openxmlformats-package.relationships+xml"/>
  <Override PartName="/word/document.xml" ContentType="application/vnd.openxmlformats-officedocument.wordprocessingml.document.main+xml"/>
  <Override PartName="/word/footer1.xml" ContentType="application/vnd.openxmlformats-officedocument.wordprocessingml.footer+xml"/>
  <Override PartName="/word/styles.xml" ContentType="application/vnd.openxmlformats-officedocument.wordprocessingml.styles+xml"/>
  <Override PartName="/word/media/image1.jpeg" ContentType="image/jpeg"/>
  <Override PartName="/word/fontTable.xml" ContentType="application/vnd.openxmlformats-officedocument.wordprocessingml.fontTable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customXml/_rels/item1.xml.rels" ContentType="application/vnd.openxmlformats-package.relationships+xml"/>
  <Override PartName="/customXml/item1.xml" ContentType="application/xml"/>
  <Override PartName="/customXml/itemProps1.xml" ContentType="application/vnd.openxmlformats-officedocument.customXmlProperties+xml"/>
</Types>
</file>

<file path=_rels/.rels><?xml version="1.0" encoding="UTF-8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
</Relationships>
</file>

<file path=word/document.xml><?xml version="1.0" encoding="utf-8"?>
<w:document xmlns:o="urn:schemas-microsoft-com:office:office" xmlns:r="http://schemas.openxmlformats.org/officeDocument/2006/relationships" xmlns:v="urn:schemas-microsoft-com:vml" xmlns:w="http://schemas.openxmlformats.org/wordprocessingml/2006/main" xmlns:w10="urn:schemas-microsoft-com:office:word" xmlns:wp="http://schemas.openxmlformats.org/drawingml/2006/wordprocessingDrawing" xmlns:wps="http://schemas.microsoft.com/office/word/2010/wordprocessingShape" xmlns:wpg="http://schemas.microsoft.com/office/word/2010/wordprocessingGroup" xmlns:mc="http://schemas.openxmlformats.org/markup-compatibility/2006" xmlns:wp14="http://schemas.microsoft.com/office/word/2010/wordprocessingDrawing" xmlns:w14="http://schemas.microsoft.com/office/word/2010/wordml" xmlns:w15="http://schemas.microsoft.com/office/word/2012/wordml" mc:Ignorable="w14 wp14 w15" xml:space="preserve">
  <w:body>
    <w:p>
      <w:pPr>
        <w:pStyle w:val="Nadpis1"/>
        <w:keepNext w:val="false"/>
        <w:tabs>
          <w:tab w:val="clear" w:pos="432"/>
        </w:tabs>
        <w:spacing w:before="240" w:after="60"/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  <w:sz w:val="24"/>
        </w:rPr>
        <mc:AlternateContent>
          <mc:Choice Requires="wps">
            <w:drawing>
              <wp:anchor behindDoc="0" distT="0" distB="0" distL="0" distR="0" simplePos="0" locked="0" layoutInCell="0" allowOverlap="1" relativeHeight="4">
                <wp:simplePos x="0" y="0"/>
                <wp:positionH relativeFrom="column">
                  <wp:posOffset>118110</wp:posOffset>
                </wp:positionH>
                <wp:positionV relativeFrom="paragraph">
                  <wp:posOffset>28575</wp:posOffset>
                </wp:positionV>
                <wp:extent cx="6059170" cy="781050"/>
                <wp:effectExtent l="0" t="0" r="0" b="0"/>
                <wp:wrapNone/>
                <wp:docPr id="1" name="WordArt 310"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6059160" cy="781200"/>
                        </a:xfrm>
                        <a:prstGeom prst="rect">
                          <a:avLst/>
                        </a:prstGeom>
                        <a:noFill/>
                        <a:ln w="0">
                          <a:noFill/>
                        </a:ln>
                      </wps:spPr>
                      <wps:style>
                        <a:lnRef idx="0"/>
                        <a:fillRef idx="0"/>
                        <a:effectRef idx="0"/>
                        <a:fontRef idx="minor"/>
                      </wps:style>
                      <wps:txbx>
                        <w:txbxContent>
                          <w:p>
                            <w:pPr>
                              <w:pStyle w:val="NormalWeb"/>
                              <w:spacing w:beforeAutospacing="0" w:before="0" w:afterAutospacing="0" w:after="0"/>
                              <w:jc w:val="center"/>
                              <w:rPr>
                                <w:rFonts w:ascii="arial" w:hAnsi="arial"/>
                                <w:shadow w:val="false"/>
                                <w:color w:val="C9211E"/>
                                <w:highlight w:val="none"/>
                                <w:shd w:fill="auto" w:val="clear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</w:pPr>
                            <w:r>
                              <w:rPr>
                                <w:rFonts w:ascii="arial" w:hAnsi="arial"/>
                                <w:shadow w:val="false"/>
                                <w:color w:val="C9211E"/>
                                <w:sz w:val="72"/>
                                <w:szCs w:val="72"/>
                                <w:shd w:fill="auto" w:val="clear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Východočeská divize</w:t>
                            </w:r>
                          </w:p>
                        </w:txbxContent>
                      </wps:txbx>
                      <wps:bodyPr anchor="t">
                        <a:prstTxWarp prst="textSlantUp"/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rect id="shape_0" ID="WordArt 310" path="m0,0l-2147483645,0l-2147483645,-2147483646l0,-2147483646xe" stroked="f" o:allowincell="f" style="position:absolute;margin-left:9.3pt;margin-top:2.25pt;width:477.05pt;height:61.45pt;mso-wrap-style:square;v-text-anchor:top">
                <v:fill o:detectmouseclick="t" on="false"/>
                <v:stroke color="#3465a4" joinstyle="round" endcap="flat"/>
                <v:textbox>
                  <w:txbxContent>
                    <w:p>
                      <w:pPr>
                        <w:pStyle w:val="NormalWeb"/>
                        <w:spacing w:beforeAutospacing="0" w:before="0" w:afterAutospacing="0" w:after="0"/>
                        <w:jc w:val="center"/>
                        <w:rPr>
                          <w:rFonts w:ascii="arial" w:hAnsi="arial"/>
                          <w:shadow w:val="false"/>
                          <w:color w:val="C9211E"/>
                          <w:highlight w:val="none"/>
                          <w:shd w:fill="auto" w:val="clear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</w:pPr>
                      <w:r>
                        <w:rPr>
                          <w:rFonts w:ascii="arial" w:hAnsi="arial"/>
                          <w:shadow w:val="false"/>
                          <w:color w:val="C9211E"/>
                          <w:sz w:val="72"/>
                          <w:szCs w:val="72"/>
                          <w:shd w:fill="auto" w:val="clear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Východočeská divize</w:t>
                      </w:r>
                    </w:p>
                  </w:txbxContent>
                </v:textbox>
                <w10:wrap type="none"/>
              </v:rect>
            </w:pict>
          </mc:Fallback>
        </mc:AlternateContent>
      </w:r>
      <w:r>
        <w:rPr>
          <w:rFonts w:ascii="Arial" w:hAnsi="Arial"/>
          <w:sz w:val="24"/>
        </w:rPr>
        <w:tab/>
      </w:r>
    </w:p>
    <w:p>
      <w:pPr>
        <w:pStyle w:val="Zhlav"/>
        <w:widowControl w:val="false"/>
        <w:tabs>
          <w:tab w:val="left" w:pos="708" w:leader="none"/>
          <w:tab w:val="center" w:pos="4536" w:leader="none"/>
          <w:tab w:val="right" w:pos="9072" w:leader="none"/>
        </w:tabs>
        <w:rPr>
          <w:rFonts w:ascii="Arial" w:hAnsi="Arial" w:cs="Arial"/>
        </w:rPr>
      </w:pPr>
      <w:r>
        <w:rPr>
          <w:rFonts w:cs="Arial" w:ascii="Arial" w:hAnsi="Arial"/>
        </w:rPr>
      </w:r>
    </w:p>
    <w:p>
      <w:pPr>
        <w:pStyle w:val="Zhlav"/>
        <w:widowControl w:val="false"/>
        <w:tabs>
          <w:tab w:val="left" w:pos="708" w:leader="none"/>
          <w:tab w:val="center" w:pos="4536" w:leader="none"/>
          <w:tab w:val="right" w:pos="9072" w:leader="none"/>
        </w:tabs>
        <w:rPr>
          <w:rFonts w:ascii="Arial" w:hAnsi="Arial" w:cs="Arial"/>
        </w:rPr>
      </w:pPr>
      <w:r>
        <w:rPr>
          <w:rFonts w:cs="Arial" w:ascii="Arial" w:hAnsi="Arial"/>
        </w:rPr>
      </w:r>
    </w:p>
    <w:p>
      <w:pPr>
        <w:pStyle w:val="Zhlav"/>
        <w:widowControl w:val="false"/>
        <w:tabs>
          <w:tab w:val="left" w:pos="708" w:leader="none"/>
          <w:tab w:val="center" w:pos="4536" w:leader="none"/>
          <w:tab w:val="right" w:pos="9072" w:leader="none"/>
        </w:tabs>
        <w:rPr>
          <w:rFonts w:ascii="Arial" w:hAnsi="Arial" w:cs="Arial"/>
        </w:rPr>
      </w:pPr>
      <w:r>
        <w:rPr>
          <w:rFonts w:cs="Arial" w:ascii="Arial" w:hAnsi="Arial"/>
        </w:rPr>
      </w:r>
    </w:p>
    <w:p>
      <w:pPr>
        <w:pStyle w:val="Zhlav"/>
        <w:widowControl w:val="false"/>
        <w:tabs>
          <w:tab w:val="left" w:pos="708" w:leader="none"/>
          <w:tab w:val="center" w:pos="4536" w:leader="none"/>
          <w:tab w:val="right" w:pos="9072" w:leader="none"/>
        </w:tabs>
        <w:rPr>
          <w:rFonts w:ascii="Arial" w:hAnsi="Arial" w:cs="Arial"/>
        </w:rPr>
      </w:pPr>
      <w:r>
        <w:rPr>
          <w:rFonts w:cs="Arial" w:ascii="Arial" w:hAnsi="Arial"/>
        </w:rPr>
      </w:r>
    </w:p>
    <w:p>
      <w:pPr>
        <w:pStyle w:val="Zhlav"/>
        <w:widowControl w:val="false"/>
        <w:tabs>
          <w:tab w:val="left" w:pos="708" w:leader="none"/>
          <w:tab w:val="center" w:pos="4536" w:leader="none"/>
          <w:tab w:val="right" w:pos="9072" w:leader="none"/>
        </w:tabs>
        <w:rPr>
          <w:rFonts w:ascii="Arial" w:hAnsi="Arial" w:cs="Arial"/>
        </w:rPr>
      </w:pPr>
      <w:r>
        <w:rPr>
          <w:rFonts w:cs="Arial" w:ascii="Arial" w:hAnsi="Arial"/>
        </w:rPr>
        <mc:AlternateContent>
          <mc:Choice Requires="wps">
            <w:drawing>
              <wp:anchor behindDoc="0" distT="0" distB="0" distL="0" distR="0" simplePos="0" locked="0" layoutInCell="0" allowOverlap="1" relativeHeight="6">
                <wp:simplePos x="0" y="0"/>
                <wp:positionH relativeFrom="column">
                  <wp:posOffset>6985</wp:posOffset>
                </wp:positionH>
                <wp:positionV relativeFrom="paragraph">
                  <wp:posOffset>-212725</wp:posOffset>
                </wp:positionV>
                <wp:extent cx="6269990" cy="615950"/>
                <wp:effectExtent l="0" t="0" r="0" b="0"/>
                <wp:wrapNone/>
                <wp:docPr id="3" name="WordArt 307"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6270120" cy="615960"/>
                        </a:xfrm>
                        <a:prstGeom prst="rect">
                          <a:avLst/>
                        </a:prstGeom>
                        <a:noFill/>
                        <a:ln w="0">
                          <a:noFill/>
                        </a:ln>
                      </wps:spPr>
                      <wps:style>
                        <a:lnRef idx="0"/>
                        <a:fillRef idx="0"/>
                        <a:effectRef idx="0"/>
                        <a:fontRef idx="minor"/>
                      </wps:style>
                      <wps:txbx>
                        <w:txbxContent>
                          <w:p>
                            <w:pPr>
                              <w:pStyle w:val="NormalWeb"/>
                              <w:spacing w:beforeAutospacing="0" w:before="0" w:afterAutospacing="0" w:after="0"/>
                              <w:jc w:val="center"/>
                              <w:rPr>
                                <w:rFonts w:ascii="arial" w:hAnsi="arial"/>
                                <w:shadow w:val="false"/>
                                <w:color w:val="C9211E"/>
                              </w:rPr>
                            </w:pPr>
                            <w:r>
                              <w:rPr>
                                <w:rFonts w:ascii="arial" w:hAnsi="arial"/>
                                <w:shadow w:val="false"/>
                                <w:color w:val="C9211E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Z   P   R   A   V   O   D   A   J</w:t>
                            </w:r>
                          </w:p>
                        </w:txbxContent>
                      </wps:txbx>
                      <wps:bodyPr anchor="t">
                        <a:prstTxWarp prst="textCanUp"/>
                        <a:spAutoFit/>
                      </wps:bodyPr>
                    </wps:wsp>
                  </a:graphicData>
                </a:graphic>
              </wp:anchor>
            </w:drawing>
          </mc:Choice>
          <mc:Fallback>
            <w:pict>
              <v:rect id="shape_0" ID="WordArt 307" path="m0,0l-2147483645,0l-2147483645,-2147483646l0,-2147483646xe" stroked="f" o:allowincell="f" style="position:absolute;margin-left:0.55pt;margin-top:-16.75pt;width:493.65pt;height:48.45pt;mso-wrap-style:square;v-text-anchor:top">
                <v:fill o:detectmouseclick="t" on="false"/>
                <v:stroke color="#3465a4" joinstyle="round" endcap="flat"/>
                <v:textbox>
                  <w:txbxContent>
                    <w:p>
                      <w:pPr>
                        <w:pStyle w:val="NormalWeb"/>
                        <w:spacing w:beforeAutospacing="0" w:before="0" w:afterAutospacing="0" w:after="0"/>
                        <w:jc w:val="center"/>
                        <w:rPr>
                          <w:rFonts w:ascii="arial" w:hAnsi="arial"/>
                          <w:shadow w:val="false"/>
                          <w:color w:val="C9211E"/>
                        </w:rPr>
                      </w:pPr>
                      <w:r>
                        <w:rPr>
                          <w:rFonts w:ascii="arial" w:hAnsi="arial"/>
                          <w:shadow w:val="false"/>
                          <w:color w:val="C9211E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Z   P   R   A   V   O   D   A   J</w:t>
                      </w:r>
                    </w:p>
                  </w:txbxContent>
                </v:textbox>
                <w10:wrap type="none"/>
              </v:rect>
            </w:pict>
          </mc:Fallback>
        </mc:AlternateContent>
      </w:r>
    </w:p>
    <w:p>
      <w:pPr>
        <w:pStyle w:val="Zhlav"/>
        <w:widowControl w:val="false"/>
        <w:tabs>
          <w:tab w:val="left" w:pos="708" w:leader="none"/>
          <w:tab w:val="center" w:pos="4536" w:leader="none"/>
          <w:tab w:val="right" w:pos="9072" w:leader="none"/>
        </w:tabs>
        <w:rPr>
          <w:rFonts w:ascii="Arial" w:hAnsi="Arial" w:cs="Arial"/>
        </w:rPr>
      </w:pPr>
      <w:r>
        <w:rPr>
          <w:rFonts w:cs="Arial" w:ascii="Arial" w:hAnsi="Arial"/>
        </w:rPr>
        <w:drawing>
          <wp:anchor behindDoc="1" distT="0" distB="0" distL="0" distR="0" simplePos="0" locked="0" layoutInCell="0" allowOverlap="1" relativeHeight="3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5" name="obrázek 311" descr="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5" name="obrázek 311" descr=""/>
                    <pic:cNvPicPr>
                      <a:picLocks noChangeAspect="1" noChangeArrowheads="1"/>
                    </pic:cNvPicPr>
                  </pic:nvPicPr>
                  <pic:blipFill>
                    <a:blip r:embed="rId2"/>
                    <a:srcRect l="25855" t="22686" r="19113" b="29335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</w:p>
    <w:p>
      <w:pPr>
        <w:pStyle w:val="Zhlav"/>
        <w:widowControl w:val="false"/>
        <w:tabs>
          <w:tab w:val="left" w:pos="708" w:leader="none"/>
          <w:tab w:val="center" w:pos="4536" w:leader="none"/>
          <w:tab w:val="right" w:pos="9072" w:leader="none"/>
        </w:tabs>
        <w:jc w:val="center"/>
        <w:rPr>
          <w:rFonts w:ascii="Arial" w:hAnsi="Arial" w:cs="Arial"/>
        </w:rPr>
      </w:pPr>
      <w:r>
        <w:rPr>
          <w:rFonts w:cs="Arial" w:ascii="Arial" w:hAnsi="Arial"/>
        </w:rPr>
        <w:br/>
      </w:r>
    </w:p>
    <w:p>
      <w:pPr>
        <w:pStyle w:val="Zhlav"/>
        <w:widowControl w:val="false"/>
        <w:tabs>
          <w:tab w:val="left" w:pos="708" w:leader="none"/>
          <w:tab w:val="center" w:pos="4536" w:leader="none"/>
          <w:tab w:val="right" w:pos="9072" w:leader="none"/>
        </w:tabs>
        <w:jc w:val="center"/>
        <w:rPr>
          <w:rFonts w:ascii="Arial" w:hAnsi="Arial" w:cs="Arial"/>
        </w:rPr>
      </w:pPr>
      <w:r>
        <w:rPr>
          <w:rFonts w:cs="Arial" w:ascii="Arial" w:hAnsi="Arial"/>
          <w:b/>
          <w:bCs/>
          <w:iCs/>
          <w:color w:val="FFFFFF"/>
          <w:sz w:val="36"/>
          <w:szCs w:val="36"/>
        </w:rPr>
        <w:t>Č.16</w:t>
      </w:r>
    </w:p>
    <w:p>
      <w:pPr>
        <w:pStyle w:val="Normal"/>
        <w:widowControl w:val="false"/>
        <w:rPr>
          <w:rFonts w:ascii="Arial" w:hAnsi="Arial" w:cs="Arial"/>
          <w:b/>
          <w:bCs/>
          <w:i/>
          <w:i/>
          <w:iCs/>
        </w:rPr>
      </w:pPr>
      <w:r>
        <w:rPr>
          <w:rFonts w:cs="Arial" w:ascii="Arial" w:hAnsi="Arial"/>
          <w:b/>
          <w:bCs/>
          <w:i/>
          <w:iCs/>
        </w:rPr>
      </w:r>
    </w:p>
    <w:p>
      <w:pPr>
        <w:pStyle w:val="Rejstk"/>
        <w:widowControl w:val="false"/>
        <w:tabs>
          <w:tab w:val="clear" w:pos="709"/>
          <w:tab w:val="right" w:pos="9781" w:leader="none"/>
        </w:tabs>
        <w:spacing w:lineRule="auto" w:line="360"/>
        <w:jc w:val="left"/>
        <w:rPr>
          <w:rFonts w:ascii="Arial" w:hAnsi="Arial" w:cs="Arial"/>
          <w:sz w:val="24"/>
        </w:rPr>
      </w:pPr>
      <w:r>
        <mc:AlternateContent>
          <mc:Choice Requires="wps">
            <w:drawing>
              <wp:anchor behindDoc="0" distT="26670" distB="20955" distL="19685" distR="24765" simplePos="0" locked="0" layoutInCell="0" allowOverlap="1" relativeHeight="2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635" t="19685" r="0" b="19685"/>
                <wp:wrapNone/>
                <wp:docPr id="6" name="Line 308"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6222960" cy="0"/>
                        </a:xfrm>
                        <a:prstGeom prst="line">
                          <a:avLst/>
                        </a:prstGeom>
                        <a:ln w="38160">
                          <a:solidFill>
                            <a:srgbClr val="0000ff"/>
                          </a:solidFill>
                          <a:miter/>
                        </a:ln>
                      </wps:spPr>
                      <wps:style>
                        <a:lnRef idx="0"/>
                        <a:fillRef idx="0"/>
                        <a:effectRef idx="0"/>
                        <a:fontRef idx="minor"/>
                      </wps:style>
                      <wps:bodyPr/>
                    </wps:wsp>
                  </a:graphicData>
                </a:graphic>
              </wp:anchor>
            </w:drawing>
          </mc:Choice>
          <mc:Fallback>
            <w:pict>
              <v:line id="shape_0" from="0pt,16.7pt" to="489.95pt,16.7pt" ID="Line 308" stroked="t" o:allowincell="f" style="position:absolute">
                <v:stroke color="blue" weight="38160" joinstyle="miter" endcap="flat"/>
                <v:fill o:detectmouseclick="t" on="false"/>
                <w10:wrap type="none"/>
              </v:line>
            </w:pict>
          </mc:Fallback>
        </mc:AlternateContent>
      </w:r>
      <w:r>
        <w:rPr>
          <w:rFonts w:cs="Arial" w:ascii="Arial" w:hAnsi="Arial"/>
          <w:bCs/>
          <w:kern w:val="2"/>
          <w:sz w:val="24"/>
          <w:szCs w:val="32"/>
        </w:rPr>
        <w:t>Ročník 2023/2024</w:t>
      </w:r>
      <w:r>
        <w:rPr>
          <w:rFonts w:cs="Arial" w:ascii="Arial" w:hAnsi="Arial"/>
          <w:sz w:val="24"/>
        </w:rPr>
        <w:tab/>
        <w:t>16.2.2024</w:t>
      </w:r>
    </w:p>
    <w:p>
      <w:pPr>
        <w:pStyle w:val="Nhozy2"/>
        <w:keepNext w:val="false"/>
        <w:rPr>
          <w:rFonts w:cs="Arial"/>
        </w:rPr>
      </w:pPr>
      <w:r>
        <w:rPr>
          <w:rFonts w:cs="Arial"/>
        </w:rPr>
      </w:r>
    </w:p>
    <w:p>
      <w:pPr>
        <w:pStyle w:val="Nhozy2"/>
        <w:keepNext w:val="false"/>
        <w:ind w:firstLine="720"/>
        <w:rPr>
          <w:rFonts w:cs="Arial"/>
          <w:bCs/>
          <w:iCs/>
          <w:szCs w:val="22"/>
        </w:rPr>
      </w:pPr>
      <w:r>
        <w:rPr>
          <w:rFonts w:cs="Arial"/>
          <w:bCs/>
          <w:iCs/>
          <w:szCs w:val="22"/>
        </w:rPr>
        <w:t>Nejlepšího výkonu v tomto kole: 2778 dosáhlo družstvo: V. Mýto A</w:t>
      </w:r>
    </w:p>
    <w:p>
      <w:pPr>
        <w:pStyle w:val="Nadpis2"/>
      </w:pPr>
      <w:r>
        <w:t>Východočeská divize 2023/2024</w:t>
      </w:r>
    </w:p>
    <w:p>
      <w:pPr>
        <w:pStyle w:val="Nadpiskola"/>
        <w:keepLines w:val="false"/>
        <w:widowControl w:val="false"/>
        <w:spacing w:before="240" w:after="120"/>
        <w:rPr>
          <w:rFonts w:cs="Arial"/>
        </w:rPr>
      </w:pPr>
      <w:r>
        <w:rPr>
          <w:rFonts w:cs="Arial"/>
        </w:rPr>
        <w:t>Výsledky 16. kola</w:t>
      </w:r>
    </w:p>
    <w:p>
      <w:pPr>
        <w:pStyle w:val="KomentCharCharCharChar"/>
        <w:spacing w:before="60" w:after="0"/>
        <w:ind w:firstLine="709"/>
        <w:rPr>
          <w:rFonts w:cs="Arial"/>
          <w:bCs/>
          <w:color w:val="auto"/>
          <w:szCs w:val="22"/>
        </w:rPr>
      </w:pPr>
      <w:r>
        <w:rPr>
          <w:rFonts w:cs="Arial"/>
          <w:bCs/>
          <w:color w:val="auto"/>
          <w:szCs w:val="22"/>
        </w:rPr>
      </w:r>
    </w:p>
    <w:p>
      <w:pPr>
        <w:pStyle w:val="Nadpisy"/>
      </w:pPr>
      <w:r>
        <w:t>Souhrnný přehled výsledků:</w:t>
      </w:r>
    </w:p>
    <w:p>
      <w:pPr>
        <w:pStyle w:val="Pehled"/>
        <w:tabs>
          <w:tab w:val="clear" w:pos="6804"/>
          <w:tab w:val="clear" w:pos="7938"/>
          <w:tab w:val="clear" w:pos="8931"/>
          <w:tab w:val="left" w:pos="3119" w:leader="none"/>
          <w:tab w:val="center" w:pos="6521" w:leader="none"/>
          <w:tab w:val="center" w:pos="8080" w:leader="none"/>
          <w:tab w:val="left" w:pos="9072" w:leader="none"/>
          <w:tab w:val="right" w:pos="9923" w:leader="none"/>
        </w:tabs>
      </w:pPr>
      <w:r>
        <w:rPr>
          <w:sz w:val="22"/>
          <w:szCs w:val="22"/>
        </w:rPr>
        <w:t/>
      </w:r>
      <w:r>
        <w:rPr>
          <w:b/>
          <w:sz w:val="22"/>
          <w:rFonts w:ascii="Arial" w:hAnsi="Arial" w:cs="Arial"/>
        </w:rPr>
        <w:t>V. Mýto A</w:t>
      </w:r>
      <w:r>
        <w:t/>
        <w:tab/>
        <w:t>- </w:t>
      </w:r>
      <w:r>
        <w:rPr>
          <w:sz w:val="22"/>
          <w:rFonts w:ascii="Arial" w:hAnsi="Arial" w:cs="Arial"/>
        </w:rPr>
        <w:t>Náchod B</w:t>
      </w:r>
      <w:r>
        <w:t/>
      </w:r>
      <w:r>
        <w:tab/>
        <w:t>14:2</w:t>
        <w:tab/>
      </w:r>
      <w:r>
        <w:rPr>
          <w:caps w:val="false"/>
          <w:smallCaps w:val="false"/>
        </w:rPr>
        <w:t>2778:2518</w:t>
      </w:r>
      <w:r>
        <w:rPr>
          <w:sz w:val="20"/>
          <w:szCs w:val="20"/>
        </w:rPr>
        <w:tab/>
      </w:r>
      <w:r>
        <w:tab/>
      </w:r>
      <w:r>
        <w:rPr>
          <w:sz w:val="22"/>
          <w:szCs w:val="22"/>
        </w:rPr>
        <w:t>16.2.</w:t>
      </w:r>
    </w:p>
    <w:p>
      <w:pPr>
        <w:pStyle w:val="Pehled"/>
        <w:tabs>
          <w:tab w:val="clear" w:pos="6804"/>
          <w:tab w:val="clear" w:pos="7938"/>
          <w:tab w:val="clear" w:pos="8931"/>
          <w:tab w:val="left" w:pos="3119" w:leader="none"/>
          <w:tab w:val="center" w:pos="6521" w:leader="none"/>
          <w:tab w:val="center" w:pos="8080" w:leader="none"/>
          <w:tab w:val="left" w:pos="9072" w:leader="none"/>
          <w:tab w:val="right" w:pos="9923" w:leader="none"/>
        </w:tabs>
      </w:pPr>
      <w:r>
        <w:rPr>
          <w:sz w:val="22"/>
          <w:szCs w:val="22"/>
        </w:rPr>
        <w:t/>
      </w:r>
      <w:r>
        <w:rPr>
          <w:b/>
          <w:sz w:val="22"/>
          <w:rFonts w:ascii="Arial" w:hAnsi="Arial" w:cs="Arial"/>
        </w:rPr>
        <w:t>D. Králové A</w:t>
      </w:r>
      <w:r>
        <w:t/>
        <w:tab/>
        <w:t>- </w:t>
      </w:r>
      <w:r>
        <w:rPr>
          <w:sz w:val="22"/>
          <w:rFonts w:ascii="Arial" w:hAnsi="Arial" w:cs="Arial"/>
        </w:rPr>
        <w:t>Svitavy A</w:t>
      </w:r>
      <w:r>
        <w:t/>
      </w:r>
      <w:r>
        <w:tab/>
        <w:t>12:4</w:t>
        <w:tab/>
      </w:r>
      <w:r>
        <w:rPr>
          <w:caps w:val="false"/>
          <w:smallCaps w:val="false"/>
        </w:rPr>
        <w:t>2677:2637</w:t>
      </w:r>
      <w:r>
        <w:rPr>
          <w:sz w:val="20"/>
          <w:szCs w:val="20"/>
        </w:rPr>
        <w:tab/>
      </w:r>
      <w:r>
        <w:tab/>
      </w:r>
      <w:r>
        <w:rPr>
          <w:sz w:val="22"/>
          <w:szCs w:val="22"/>
        </w:rPr>
        <w:t>16.2.</w:t>
      </w:r>
    </w:p>
    <w:p>
      <w:pPr>
        <w:pStyle w:val="Pehled"/>
        <w:tabs>
          <w:tab w:val="clear" w:pos="6804"/>
          <w:tab w:val="clear" w:pos="7938"/>
          <w:tab w:val="clear" w:pos="8931"/>
          <w:tab w:val="left" w:pos="3119" w:leader="none"/>
          <w:tab w:val="center" w:pos="6521" w:leader="none"/>
          <w:tab w:val="center" w:pos="8080" w:leader="none"/>
          <w:tab w:val="left" w:pos="9072" w:leader="none"/>
          <w:tab w:val="right" w:pos="9923" w:leader="none"/>
        </w:tabs>
      </w:pPr>
      <w:r>
        <w:rPr>
          <w:sz w:val="22"/>
          <w:szCs w:val="22"/>
        </w:rPr>
        <w:t/>
      </w:r>
      <w:r>
        <w:rPr>
          <w:b/>
          <w:sz w:val="22"/>
          <w:rFonts w:ascii="Arial" w:hAnsi="Arial" w:cs="Arial"/>
        </w:rPr>
        <w:t>Nová Paka A</w:t>
      </w:r>
      <w:r>
        <w:t/>
        <w:tab/>
        <w:t>- </w:t>
      </w:r>
      <w:r>
        <w:rPr>
          <w:sz w:val="22"/>
          <w:rFonts w:ascii="Arial" w:hAnsi="Arial" w:cs="Arial"/>
        </w:rPr>
        <w:t>Smiřice A</w:t>
      </w:r>
      <w:r>
        <w:t/>
      </w:r>
      <w:r>
        <w:tab/>
        <w:t>12:4</w:t>
        <w:tab/>
      </w:r>
      <w:r>
        <w:rPr>
          <w:caps w:val="false"/>
          <w:smallCaps w:val="false"/>
        </w:rPr>
        <w:t>2587:2468</w:t>
      </w:r>
      <w:r>
        <w:rPr>
          <w:sz w:val="20"/>
          <w:szCs w:val="20"/>
        </w:rPr>
        <w:tab/>
      </w:r>
      <w:r>
        <w:tab/>
      </w:r>
      <w:r>
        <w:rPr>
          <w:sz w:val="22"/>
          <w:szCs w:val="22"/>
        </w:rPr>
        <w:t>16.2.</w:t>
      </w:r>
    </w:p>
    <w:p>
      <w:pPr>
        <w:pStyle w:val="Pehled"/>
        <w:tabs>
          <w:tab w:val="clear" w:pos="6804"/>
          <w:tab w:val="clear" w:pos="7938"/>
          <w:tab w:val="clear" w:pos="8931"/>
          <w:tab w:val="left" w:pos="3119" w:leader="none"/>
          <w:tab w:val="center" w:pos="6521" w:leader="none"/>
          <w:tab w:val="center" w:pos="8080" w:leader="none"/>
          <w:tab w:val="left" w:pos="9072" w:leader="none"/>
          <w:tab w:val="right" w:pos="9923" w:leader="none"/>
        </w:tabs>
      </w:pPr>
      <w:r>
        <w:rPr>
          <w:sz w:val="22"/>
          <w:szCs w:val="22"/>
        </w:rPr>
        <w:t/>
      </w:r>
      <w:r>
        <w:rPr>
          <w:sz w:val="22"/>
          <w:rFonts w:ascii="Arial" w:hAnsi="Arial" w:cs="Arial"/>
        </w:rPr>
        <w:t>Dobruška A</w:t>
      </w:r>
      <w:r>
        <w:t/>
        <w:tab/>
        <w:t>- </w:t>
      </w:r>
      <w:r>
        <w:rPr>
          <w:b/>
          <w:sz w:val="22"/>
          <w:rFonts w:ascii="Arial" w:hAnsi="Arial" w:cs="Arial"/>
        </w:rPr>
        <w:t>Rokytnice A</w:t>
      </w:r>
      <w:r>
        <w:t/>
      </w:r>
      <w:r>
        <w:tab/>
        <w:t>4:12</w:t>
        <w:tab/>
      </w:r>
      <w:r>
        <w:rPr>
          <w:caps w:val="false"/>
          <w:smallCaps w:val="false"/>
        </w:rPr>
        <w:t>2717:2728</w:t>
      </w:r>
      <w:r>
        <w:rPr>
          <w:sz w:val="20"/>
          <w:szCs w:val="20"/>
        </w:rPr>
        <w:tab/>
      </w:r>
      <w:r>
        <w:tab/>
      </w:r>
      <w:r>
        <w:rPr>
          <w:sz w:val="22"/>
          <w:szCs w:val="22"/>
        </w:rPr>
        <w:t>16.2.</w:t>
      </w:r>
    </w:p>
    <w:p>
      <w:pPr>
        <w:pStyle w:val="Pehled"/>
        <w:tabs>
          <w:tab w:val="clear" w:pos="6804"/>
          <w:tab w:val="clear" w:pos="7938"/>
          <w:tab w:val="clear" w:pos="8931"/>
          <w:tab w:val="left" w:pos="3119" w:leader="none"/>
          <w:tab w:val="center" w:pos="6521" w:leader="none"/>
          <w:tab w:val="center" w:pos="8080" w:leader="none"/>
          <w:tab w:val="left" w:pos="9072" w:leader="none"/>
          <w:tab w:val="right" w:pos="9923" w:leader="none"/>
        </w:tabs>
      </w:pPr>
      <w:r>
        <w:rPr>
          <w:sz w:val="22"/>
          <w:szCs w:val="22"/>
        </w:rPr>
        <w:t/>
      </w:r>
      <w:r>
        <w:rPr>
          <w:sz w:val="22"/>
          <w:rFonts w:ascii="Arial" w:hAnsi="Arial" w:cs="Arial"/>
        </w:rPr>
        <w:t>Milovice A</w:t>
      </w:r>
      <w:r>
        <w:t/>
        <w:tab/>
        <w:t>- </w:t>
      </w:r>
      <w:r>
        <w:rPr>
          <w:b/>
          <w:sz w:val="22"/>
          <w:rFonts w:ascii="Arial" w:hAnsi="Arial" w:cs="Arial"/>
        </w:rPr>
        <w:t>Č. Kostelec B</w:t>
      </w:r>
      <w:r>
        <w:t/>
      </w:r>
      <w:r>
        <w:tab/>
        <w:t>5:11</w:t>
        <w:tab/>
      </w:r>
      <w:r>
        <w:rPr>
          <w:caps w:val="false"/>
          <w:smallCaps w:val="false"/>
        </w:rPr>
        <w:t>2615:2693</w:t>
      </w:r>
      <w:r>
        <w:rPr>
          <w:sz w:val="20"/>
          <w:szCs w:val="20"/>
        </w:rPr>
        <w:tab/>
      </w:r>
      <w:r>
        <w:tab/>
      </w:r>
      <w:r>
        <w:rPr>
          <w:sz w:val="22"/>
          <w:szCs w:val="22"/>
        </w:rPr>
        <w:t>16.2.</w:t>
      </w:r>
    </w:p>
    <w:p>
      <w:pPr>
        <w:pStyle w:val="Pehled"/>
        <w:tabs>
          <w:tab w:val="clear" w:pos="6804"/>
          <w:tab w:val="clear" w:pos="7938"/>
          <w:tab w:val="clear" w:pos="8931"/>
          <w:tab w:val="left" w:pos="3119" w:leader="none"/>
          <w:tab w:val="center" w:pos="6521" w:leader="none"/>
          <w:tab w:val="center" w:pos="8080" w:leader="none"/>
          <w:tab w:val="left" w:pos="9072" w:leader="none"/>
          <w:tab w:val="right" w:pos="9923" w:leader="none"/>
        </w:tabs>
      </w:pPr>
      <w:r>
        <w:rPr>
          <w:sz w:val="22"/>
          <w:szCs w:val="22"/>
        </w:rPr>
        <w:t/>
      </w:r>
      <w:r>
        <w:rPr>
          <w:b/>
          <w:sz w:val="22"/>
          <w:rFonts w:ascii="Arial" w:hAnsi="Arial" w:cs="Arial"/>
        </w:rPr>
        <w:t>Vrchlabí A</w:t>
      </w:r>
      <w:r>
        <w:t/>
        <w:tab/>
        <w:t>- </w:t>
      </w:r>
      <w:r>
        <w:rPr>
          <w:sz w:val="22"/>
          <w:rFonts w:ascii="Arial" w:hAnsi="Arial" w:cs="Arial"/>
        </w:rPr>
        <w:t>Hylváty A</w:t>
      </w:r>
      <w:r>
        <w:t/>
      </w:r>
      <w:r>
        <w:tab/>
        <w:t>14:2</w:t>
        <w:tab/>
      </w:r>
      <w:r>
        <w:rPr>
          <w:caps w:val="false"/>
          <w:smallCaps w:val="false"/>
        </w:rPr>
        <w:t>2755:2644</w:t>
      </w:r>
      <w:r>
        <w:rPr>
          <w:sz w:val="20"/>
          <w:szCs w:val="20"/>
        </w:rPr>
        <w:tab/>
      </w:r>
      <w:r>
        <w:tab/>
      </w:r>
      <w:r>
        <w:rPr>
          <w:sz w:val="22"/>
          <w:szCs w:val="22"/>
        </w:rPr>
        <w:t>16.2.</w:t>
      </w:r>
    </w:p>
    <w:p>
      <w:pPr>
        <w:pStyle w:val="Nadpisy"/>
      </w:pPr>
      <w:r>
        <w:t>Tabulka družstev:</w:t>
      </w:r>
    </w:p>
    <w:p>
      <w:pPr>
        <w:pStyle w:val="Tabulka"/>
      </w:pPr>
      <w:r>
        <w:tab/>
        <w:t>1.</w:t>
        <w:tab/>
        <w:t>Náchod B</w:t>
        <w:tab/>
        <w:t>16</w:t>
        <w:tab/>
        <w:t>11</w:t>
        <w:tab/>
        <w:t>1</w:t>
        <w:tab/>
        <w:t>4</w:t>
        <w:tab/>
        <w:t>147 : 109 </w:t>
        <w:tab/>
        <w:t> 2635</w:t>
        <w:tab/>
        <w:t>23</w:t>
      </w:r>
    </w:p>
    <w:p>
      <w:pPr>
        <w:pStyle w:val="Tabulka"/>
      </w:pPr>
      <w:r>
        <w:tab/>
        <w:t>2.</w:t>
        <w:tab/>
        <w:t>Č. Kostelec B</w:t>
        <w:tab/>
        <w:t>16</w:t>
        <w:tab/>
        <w:t>9</w:t>
        <w:tab/>
        <w:t>2</w:t>
        <w:tab/>
        <w:t>5</w:t>
        <w:tab/>
        <w:t>139 : 117 </w:t>
        <w:tab/>
        <w:t> 2647</w:t>
        <w:tab/>
        <w:t>20</w:t>
      </w:r>
    </w:p>
    <w:p>
      <w:pPr>
        <w:pStyle w:val="Tabulka"/>
      </w:pPr>
      <w:r>
        <w:tab/>
        <w:t>3.</w:t>
        <w:tab/>
        <w:t>Vrchlabí A</w:t>
        <w:tab/>
        <w:t>16</w:t>
        <w:tab/>
        <w:t>9</w:t>
        <w:tab/>
        <w:t>2</w:t>
        <w:tab/>
        <w:t>5</w:t>
        <w:tab/>
        <w:t>136 : 120 </w:t>
        <w:tab/>
        <w:t> 2628</w:t>
        <w:tab/>
        <w:t>20</w:t>
      </w:r>
    </w:p>
    <w:p>
      <w:pPr>
        <w:pStyle w:val="Tabulka"/>
      </w:pPr>
      <w:r>
        <w:tab/>
        <w:t>4.</w:t>
        <w:tab/>
        <w:t>Rokytnice A</w:t>
        <w:tab/>
        <w:t>16</w:t>
        <w:tab/>
        <w:t>9</w:t>
        <w:tab/>
        <w:t>0</w:t>
        <w:tab/>
        <w:t>7</w:t>
        <w:tab/>
        <w:t>151 : 105 </w:t>
        <w:tab/>
        <w:t> 2670</w:t>
        <w:tab/>
        <w:t>18</w:t>
      </w:r>
    </w:p>
    <w:p>
      <w:pPr>
        <w:pStyle w:val="Tabulka"/>
      </w:pPr>
      <w:r>
        <w:tab/>
        <w:t>5.</w:t>
        <w:tab/>
        <w:t>Svitavy A</w:t>
        <w:tab/>
        <w:t>16</w:t>
        <w:tab/>
        <w:t>9</w:t>
        <w:tab/>
        <w:t>0</w:t>
        <w:tab/>
        <w:t>7</w:t>
        <w:tab/>
        <w:t>144 : 112 </w:t>
        <w:tab/>
        <w:t> 2689</w:t>
        <w:tab/>
        <w:t>18</w:t>
      </w:r>
    </w:p>
    <w:p>
      <w:pPr>
        <w:pStyle w:val="Tabulka"/>
      </w:pPr>
      <w:r>
        <w:tab/>
        <w:t>6.</w:t>
        <w:tab/>
        <w:t>Hylváty A</w:t>
        <w:tab/>
        <w:t>15</w:t>
        <w:tab/>
        <w:t>8</w:t>
        <w:tab/>
        <w:t>1</w:t>
        <w:tab/>
        <w:t>6</w:t>
        <w:tab/>
        <w:t>133 : 107 </w:t>
        <w:tab/>
        <w:t> 2664</w:t>
        <w:tab/>
        <w:t>17</w:t>
      </w:r>
    </w:p>
    <w:p>
      <w:pPr>
        <w:pStyle w:val="Tabulka"/>
      </w:pPr>
      <w:r>
        <w:tab/>
        <w:t>7.</w:t>
        <w:tab/>
        <w:t>V. Mýto A</w:t>
        <w:tab/>
        <w:t>16</w:t>
        <w:tab/>
        <w:t>8</w:t>
        <w:tab/>
        <w:t>1</w:t>
        <w:tab/>
        <w:t>7</w:t>
        <w:tab/>
        <w:t>129 : 127 </w:t>
        <w:tab/>
        <w:t> 2606</w:t>
        <w:tab/>
        <w:t>17</w:t>
      </w:r>
    </w:p>
    <w:p>
      <w:pPr>
        <w:pStyle w:val="Tabulka"/>
      </w:pPr>
      <w:r>
        <w:tab/>
        <w:t>8.</w:t>
        <w:tab/>
        <w:t>Nová Paka A</w:t>
        <w:tab/>
        <w:t>16</w:t>
        <w:tab/>
        <w:t>7</w:t>
        <w:tab/>
        <w:t>1</w:t>
        <w:tab/>
        <w:t>8</w:t>
        <w:tab/>
        <w:t>128 : 128 </w:t>
        <w:tab/>
        <w:t> 2661</w:t>
        <w:tab/>
        <w:t>15</w:t>
      </w:r>
    </w:p>
    <w:p>
      <w:pPr>
        <w:pStyle w:val="Tabulka"/>
      </w:pPr>
      <w:r>
        <w:tab/>
        <w:t>9.</w:t>
        <w:tab/>
        <w:t>Smiřice A</w:t>
        <w:tab/>
        <w:t>16</w:t>
        <w:tab/>
        <w:t>5</w:t>
        <w:tab/>
        <w:t>2</w:t>
        <w:tab/>
        <w:t>9</w:t>
        <w:tab/>
        <w:t>111 : 145 </w:t>
        <w:tab/>
        <w:t> 2593</w:t>
        <w:tab/>
        <w:t>12</w:t>
      </w:r>
    </w:p>
    <w:p>
      <w:pPr>
        <w:pStyle w:val="Tabulka"/>
      </w:pPr>
      <w:r>
        <w:tab/>
        <w:t>10.</w:t>
        <w:tab/>
        <w:t>D. Králové A</w:t>
        <w:tab/>
        <w:t>15</w:t>
        <w:tab/>
        <w:t>6</w:t>
        <w:tab/>
        <w:t>0</w:t>
        <w:tab/>
        <w:t>9</w:t>
        <w:tab/>
        <w:t>97 : 143 </w:t>
        <w:tab/>
        <w:t> 2617</w:t>
        <w:tab/>
        <w:t>12</w:t>
      </w:r>
    </w:p>
    <w:p>
      <w:pPr>
        <w:pStyle w:val="Tabulka"/>
      </w:pPr>
      <w:r>
        <w:tab/>
        <w:t>11.</w:t>
        <w:tab/>
        <w:t>Dobruška A</w:t>
        <w:tab/>
        <w:t>16</w:t>
        <w:tab/>
        <w:t>5</w:t>
        <w:tab/>
        <w:t>1</w:t>
        <w:tab/>
        <w:t>10</w:t>
        <w:tab/>
        <w:t>112 : 144 </w:t>
        <w:tab/>
        <w:t> 2665</w:t>
        <w:tab/>
        <w:t>11</w:t>
      </w:r>
    </w:p>
    <w:p>
      <w:pPr>
        <w:pStyle w:val="Tabulka"/>
      </w:pPr>
      <w:r>
        <w:tab/>
        <w:t>12.</w:t>
        <w:tab/>
        <w:t>Milovice A</w:t>
        <w:tab/>
        <w:t>16</w:t>
        <w:tab/>
        <w:t>3</w:t>
        <w:tab/>
        <w:t>1</w:t>
        <w:tab/>
        <w:t>12</w:t>
        <w:tab/>
        <w:t>93 : 163 </w:t>
        <w:tab/>
        <w:t> 2570</w:t>
        <w:tab/>
        <w:t>7</w:t>
      </w:r>
    </w:p>
    <w:p>
      <w:pPr>
        <w:pStyle w:val="StylStylPehledTunModrnenVechnavelkzarovnnnast"/>
        <w:jc w:val="left"/>
      </w:pPr>
      <w:r>
        <w:t>
          <w:br/>
        </w:t>
      </w:r>
    </w:p>
    <w:tbl>
      <w:tblPr>
        <w:tblStyle w:val="Svtltabulkasmkou1zvraznn5"/>
        <w:tblW w:w="9918" w:type="dxa"/>
        <w:jc w:val="left"/>
        <w:tblInd w:w="0" w:type="dxa"/>
        <w:tblLayout w:type="fixed"/>
        <w:tblCellMar>
          <w:top w:w="0" w:type="dxa"/>
          <w:left w:w="108" w:type="dxa"/>
          <w:bottom w:w="0" w:type="dxa"/>
          <w:right w:w="108" w:type="dxa"/>
        </w:tblCellMar>
        <w:tblLook w:val="04a0" w:noHBand="0" w:noVBand="1" w:firstColumn="1" w:lastRow="0" w:lastColumn="0" w:firstRow="1"/>
      </w:tblPr>
      <w:tblGrid>
        <w:gridCol w:w="562"/>
        <w:gridCol w:w="1843"/>
        <w:gridCol w:w="1418"/>
        <w:gridCol w:w="566"/>
        <w:gridCol w:w="236"/>
        <w:gridCol w:w="614"/>
        <w:gridCol w:w="1844"/>
        <w:gridCol w:w="1416"/>
        <w:gridCol w:w="851"/>
        <w:gridCol w:w="567"/>
      </w:tblGrid>
      <w:tr>
        <w:trPr>
          <w:cnfStyle w:val="100000000000" w:firstRow="1" w:lastRow="0" w:firstColumn="0" w:lastColumn="0" w:oddVBand="0" w:evenVBand="0" w:oddHBand="0" w:evenHBand="0" w:firstRowFirstColumn="0" w:firstRowLastColumn="0" w:lastRowFirstColumn="0" w:lastRowLastColumn="0"/>
        </w:trPr>
        <w:tc>
          <w:tcPr>
            <w:tcW w:w="4389" w:type="dxa"/>
            <w:gridSpan w:val="4"/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Borders>
              <w:bottom w:val="single" w:sz="12" w:space="0" w:color="8EAADB"/>
            </w:tcBorders>
            <w:shd w:color="auto" w:fill="33CCFF" w:val="clear"/>
            <w:vAlign w:val="center"/>
          </w:tcPr>
          <w:p>
            <w:pPr>
              <w:pStyle w:val="Nadp1"/>
              <w:widowControl w:val="false"/>
              <w:spacing w:before="120" w:after="120"/>
              <w:rPr>
                <w:rStyle w:val="Strong"/>
              </w:rPr>
            </w:pPr>
            <w:r>
              <w:rPr>
                <w:rStyle w:val="Strong"/>
                <w:rFonts w:eastAsia="Times New Roman"/>
                <w:b/>
                <w:bCs/>
                <w:kern w:val="0"/>
              </w:rPr>
              <w:t>Nejlepší šestka kola - absolutně</w:t>
            </w:r>
          </w:p>
        </w:tc>
        <w:tc>
          <w:tcPr>
            <w:tcW w:w="236" w:type="dxa"/>
            <w:vMerge w:val="restart"/>
            <w:tcBorders/>
            <w:vAlign w:val="center"/>
          </w:tcPr>
          <w:p>
            <w:pPr>
              <w:pStyle w:val="StylStylPehledTunModrnenVechnavelkzarovnnnast"/>
              <w:widowControl w:val="false"/>
              <w:spacing w:before="120" w:after="120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  <w:r>
              <w:rPr>
                <w:rFonts w:eastAsia="Times New Roman"/>
                <w:b/>
                <w:bCs/>
                <w:kern w:val="0"/>
              </w:rPr>
            </w:r>
          </w:p>
        </w:tc>
        <w:tc>
          <w:tcPr>
            <w:tcW w:w="5292" w:type="dxa"/>
            <w:gridSpan w:val="5"/>
            <w:tcBorders>
              <w:bottom w:val="single" w:sz="12" w:space="0" w:color="8EAADB"/>
            </w:tcBorders>
            <w:shd w:color="auto" w:fill="33CCFF" w:val="clear"/>
            <w:vAlign w:val="center"/>
          </w:tcPr>
          <w:p>
            <w:pPr>
              <w:pStyle w:val="Nadp1"/>
              <w:widowControl w:val="false"/>
              <w:spacing w:before="120" w:after="120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  <w:r>
              <w:rPr>
                <w:rFonts w:eastAsia="Times New Roman"/>
                <w:b/>
                <w:bCs/>
                <w:kern w:val="0"/>
              </w:rPr>
              <w:t>Nejlepší </w:t>
            </w:r>
            <w:r>
              <w:rPr>
                <w:rStyle w:val="Strong"/>
                <w:rFonts w:eastAsia="Times New Roman"/>
                <w:b/>
                <w:bCs/>
                <w:kern w:val="0"/>
              </w:rPr>
              <w:t>šestka </w:t>
            </w:r>
            <w:r>
              <w:rPr>
                <w:rFonts w:eastAsia="Times New Roman"/>
                <w:b/>
                <w:bCs/>
                <w:kern w:val="0"/>
              </w:rPr>
              <w:t>kola - dle průměru kuželen</w:t>
            </w:r>
          </w:p>
        </w:tc>
      </w:tr>
      <w:tr>
        <w:trPr/>
        <w:tc>
          <w:tcPr>
            <w:tcW w:w="562" w:type="dxa"/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Borders/>
            <w:shd w:color="auto" w:fill="F2F2F2" w:themeFill="background1" w:themeFillShade="f2" w:val="clear"/>
          </w:tcPr>
          <w:p>
            <w:pPr>
              <w:pStyle w:val="StylStylPehledTunModrnenVechnavelkzarovnnnast"/>
              <w:widowControl w:val="false"/>
              <w:spacing w:before="120" w:after="120"/>
              <w:rPr>
                <w:b/>
                <w:iCs/>
              </w:rPr>
            </w:pPr>
            <w:r>
              <w:rPr>
                <w:rFonts w:eastAsia="Times New Roman"/>
                <w:b/>
                <w:bCs/>
                <w:kern w:val="0"/>
              </w:rPr>
              <w:t>Počet</w:t>
            </w:r>
          </w:p>
        </w:tc>
        <w:tc>
          <w:tcPr>
            <w:tcW w:w="1843" w:type="dxa"/>
            <w:tcBorders/>
            <w:shd w:color="auto" w:fill="F2F2F2" w:themeFill="background1" w:themeFillShade="f2" w:val="clear"/>
          </w:tcPr>
          <w:p>
            <w:pPr>
              <w:pStyle w:val="StylStylPehledTunModrnenVechnavelkzarovnnnast"/>
              <w:widowControl w:val="false"/>
              <w:spacing w:before="120" w:after="120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rPr>
                <w:rFonts w:eastAsia="Times New Roman"/>
                <w:kern w:val="0"/>
              </w:rPr>
              <w:t>Jméno</w:t>
            </w:r>
          </w:p>
        </w:tc>
        <w:tc>
          <w:tcPr>
            <w:tcW w:w="1418" w:type="dxa"/>
            <w:tcBorders/>
            <w:shd w:color="auto" w:fill="F2F2F2" w:themeFill="background1" w:themeFillShade="f2" w:val="clear"/>
          </w:tcPr>
          <w:p>
            <w:pPr>
              <w:pStyle w:val="StylStylPehledTunModrnenVechnavelkzarovnnnast"/>
              <w:widowControl w:val="false"/>
              <w:spacing w:before="120" w:after="120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rPr>
                <w:rFonts w:eastAsia="Times New Roman"/>
                <w:kern w:val="0"/>
              </w:rPr>
              <w:t>Název týmu</w:t>
            </w:r>
          </w:p>
        </w:tc>
        <w:tc>
          <w:tcPr>
            <w:tcW w:w="566" w:type="dxa"/>
            <w:tcBorders/>
            <w:shd w:color="auto" w:fill="F2F2F2" w:themeFill="background1" w:themeFillShade="f2" w:val="clear"/>
          </w:tcPr>
          <w:p>
            <w:pPr>
              <w:pStyle w:val="StylStylPehledTunModrnenVechnavelkzarovnnnast"/>
              <w:widowControl w:val="false"/>
              <w:spacing w:before="120" w:after="120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rPr>
                <w:rFonts w:eastAsia="Times New Roman"/>
                <w:kern w:val="0"/>
              </w:rPr>
              <w:t>Výkon</w:t>
            </w:r>
          </w:p>
        </w:tc>
        <w:tc>
          <w:tcPr>
            <w:tcW w:w="236" w:type="dxa"/>
            <w:vMerge w:val="continue"/>
            <w:tcBorders/>
          </w:tcPr>
          <w:p>
            <w:pPr>
              <w:pStyle w:val="StylStylPehledTunModrnenVechnavelkzarovnnnast"/>
              <w:widowControl w:val="false"/>
              <w:spacing w:before="120" w:after="120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eastAsia="Times New Roman"/>
                <w:kern w:val="0"/>
              </w:rPr>
            </w:pPr>
            <w:r>
              <w:rPr>
                <w:rFonts w:eastAsia="Times New Roman"/>
                <w:kern w:val="0"/>
              </w:rPr>
            </w:r>
          </w:p>
        </w:tc>
        <w:tc>
          <w:tcPr>
            <w:tcW w:w="614" w:type="dxa"/>
            <w:tcBorders/>
            <w:shd w:color="auto" w:fill="F2F2F2" w:themeFill="background1" w:themeFillShade="f2" w:val="clear"/>
          </w:tcPr>
          <w:p>
            <w:pPr>
              <w:pStyle w:val="StylStylPehledTunModrnenVechnavelkzarovnnnast"/>
              <w:widowControl w:val="false"/>
              <w:spacing w:before="120" w:after="120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rPr>
                <w:rFonts w:eastAsia="Times New Roman"/>
                <w:kern w:val="0"/>
              </w:rPr>
              <w:t>Počet</w:t>
            </w:r>
          </w:p>
        </w:tc>
        <w:tc>
          <w:tcPr>
            <w:tcW w:w="1844" w:type="dxa"/>
            <w:tcBorders/>
            <w:shd w:color="auto" w:fill="F2F2F2" w:themeFill="background1" w:themeFillShade="f2" w:val="clear"/>
          </w:tcPr>
          <w:p>
            <w:pPr>
              <w:pStyle w:val="StylStylPehledTunModrnenVechnavelkzarovnnnast"/>
              <w:widowControl w:val="false"/>
              <w:spacing w:before="120" w:after="120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rPr>
                <w:rFonts w:eastAsia="Times New Roman"/>
                <w:kern w:val="0"/>
              </w:rPr>
              <w:t>Jméno</w:t>
            </w:r>
          </w:p>
        </w:tc>
        <w:tc>
          <w:tcPr>
            <w:tcW w:w="1416" w:type="dxa"/>
            <w:tcBorders/>
            <w:shd w:color="auto" w:fill="F2F2F2" w:themeFill="background1" w:themeFillShade="f2" w:val="clear"/>
          </w:tcPr>
          <w:p>
            <w:pPr>
              <w:pStyle w:val="StylStylPehledTunModrnenVechnavelkzarovnnnast"/>
              <w:widowControl w:val="false"/>
              <w:spacing w:before="120" w:after="120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rPr>
                <w:rFonts w:eastAsia="Times New Roman"/>
                <w:kern w:val="0"/>
              </w:rPr>
              <w:t>Název týmu</w:t>
            </w:r>
          </w:p>
        </w:tc>
        <w:tc>
          <w:tcPr>
            <w:tcW w:w="851" w:type="dxa"/>
            <w:tcBorders/>
            <w:shd w:color="auto" w:fill="F2F2F2" w:themeFill="background1" w:themeFillShade="f2" w:val="clear"/>
          </w:tcPr>
          <w:p>
            <w:pPr>
              <w:pStyle w:val="StylStylPehledTunModrnenVechnavelkzarovnnnast"/>
              <w:widowControl w:val="false"/>
              <w:spacing w:before="120" w:after="120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rPr>
                <w:rFonts w:eastAsia="Times New Roman"/>
                <w:kern w:val="0"/>
              </w:rPr>
              <w:t>Průměr (%)</w:t>
            </w:r>
          </w:p>
        </w:tc>
        <w:tc>
          <w:tcPr>
            <w:tcW w:w="567" w:type="dxa"/>
            <w:tcBorders/>
            <w:shd w:color="auto" w:fill="F2F2F2" w:themeFill="background1" w:themeFillShade="f2" w:val="clear"/>
          </w:tcPr>
          <w:p>
            <w:pPr>
              <w:pStyle w:val="StylStylPehledTunModrnenVechnavelkzarovnnnast"/>
              <w:widowControl w:val="false"/>
              <w:spacing w:before="120" w:after="120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rPr>
                <w:rFonts w:eastAsia="Times New Roman"/>
                <w:kern w:val="0"/>
              </w:rPr>
              <w:t>Výkon</w:t>
            </w:r>
          </w:p>
        </w:tc>
      </w:tr>
      <w:tr>
        <w:trPr/>
        <w:tc>
          <w:tcPr>
            <w:tcW w:w="562" w:type="dxa"/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Borders/>
          </w:tcPr>
          <w:p>
            <w:pPr>
              <w:pStyle w:val="StylStylPehledTunModrnenVechnavelkzarovnnnast"/>
              <w:widowControl w:val="false"/>
              <w:spacing w:before="120" w:after="120"/>
              <w:rPr>
                <w:b/>
              </w:rPr>
            </w:pPr>
            <w:r>
              <w:rPr>
                <w:rFonts w:eastAsia="Times New Roman"/>
                <w:b/>
                <w:bCs/>
                <w:kern w:val="0"/>
              </w:rPr>
              <w:t>1x</w:t>
            </w:r>
          </w:p>
        </w:tc>
        <w:tc>
          <w:tcPr>
            <w:tcW w:w="1843" w:type="dxa"/>
            <w:tcBorders/>
          </w:tcPr>
          <w:p>
            <w:pPr>
              <w:pStyle w:val="StylStylPehledTunModrnenVechnavelkzarovnnnast"/>
              <w:widowControl w:val="false"/>
              <w:spacing w:before="120" w:after="120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eastAsia="Times New Roman"/>
                <w:kern w:val="0"/>
              </w:rPr>
            </w:pPr>
            <w:r>
              <w:rPr>
                <w:rFonts w:eastAsia="Times New Roman"/>
                <w:kern w:val="0"/>
              </w:rPr>
              <w:t>Andrea Sochorová</w:t>
            </w:r>
          </w:p>
        </w:tc>
        <w:tc>
          <w:tcPr>
            <w:tcW w:w="1418" w:type="dxa"/>
            <w:tcBorders/>
          </w:tcPr>
          <w:p>
            <w:pPr>
              <w:pStyle w:val="Nazevtymu"/>
              <w:widowControl w:val="false"/>
              <w:spacing w:before="120" w:after="120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eastAsia="Times New Roman"/>
                <w:kern w:val="0"/>
              </w:rPr>
            </w:pPr>
            <w:r>
              <w:rPr>
                <w:rFonts w:eastAsia="Times New Roman"/>
                <w:kern w:val="0"/>
              </w:rPr>
              <w:t>Vrchlabí</w:t>
            </w:r>
          </w:p>
        </w:tc>
        <w:tc>
          <w:tcPr>
            <w:tcW w:w="566" w:type="dxa"/>
            <w:tcBorders/>
          </w:tcPr>
          <w:p>
            <w:pPr>
              <w:pStyle w:val="Vykon"/>
              <w:widowControl w:val="false"/>
              <w:spacing w:before="120" w:after="120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eastAsia="Times New Roman"/>
                <w:kern w:val="0"/>
              </w:rPr>
            </w:pPr>
            <w:r>
              <w:rPr>
                <w:rFonts w:eastAsia="Times New Roman"/>
                <w:kern w:val="0"/>
              </w:rPr>
              <w:t>497</w:t>
            </w:r>
          </w:p>
        </w:tc>
        <w:tc>
          <w:tcPr>
            <w:tcW w:w="236" w:type="dxa"/>
            <w:vMerge w:val="continue"/>
            <w:tcBorders/>
          </w:tcPr>
          <w:p>
            <w:pPr>
              <w:pStyle w:val="StylStylPehledTunModrnenVechnavelkzarovnnnast"/>
              <w:widowControl w:val="false"/>
              <w:spacing w:before="120" w:after="120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eastAsia="Times New Roman"/>
                <w:kern w:val="0"/>
              </w:rPr>
            </w:pPr>
            <w:r>
              <w:rPr>
                <w:rFonts w:eastAsia="Times New Roman"/>
                <w:kern w:val="0"/>
              </w:rPr>
            </w:r>
          </w:p>
        </w:tc>
        <w:tc>
          <w:tcPr>
            <w:tcW w:w="614" w:type="dxa"/>
            <w:tcBorders/>
          </w:tcPr>
          <w:p>
            <w:pPr>
              <w:pStyle w:val="StylStylPehledTunModrnenVechnavelkzarovnnnast"/>
              <w:widowControl w:val="false"/>
              <w:spacing w:before="120" w:after="120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eastAsia="Times New Roman"/>
                <w:kern w:val="0"/>
              </w:rPr>
            </w:pPr>
            <w:r>
              <w:rPr>
                <w:rFonts w:eastAsia="Times New Roman"/>
                <w:kern w:val="0"/>
              </w:rPr>
              <w:t>1x</w:t>
            </w:r>
          </w:p>
        </w:tc>
        <w:tc>
          <w:tcPr>
            <w:tcW w:w="1844" w:type="dxa"/>
            <w:tcBorders/>
          </w:tcPr>
          <w:p>
            <w:pPr>
              <w:pStyle w:val="StylStylPehledTunModrnenVechnavelkzarovnnnast"/>
              <w:widowControl w:val="false"/>
              <w:spacing w:before="120" w:after="120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eastAsia="Times New Roman"/>
                <w:kern w:val="0"/>
              </w:rPr>
            </w:pPr>
            <w:r>
              <w:rPr>
                <w:rFonts w:eastAsia="Times New Roman"/>
                <w:kern w:val="0"/>
              </w:rPr>
              <w:t>Andrea Sochorová</w:t>
            </w:r>
          </w:p>
        </w:tc>
        <w:tc>
          <w:tcPr>
            <w:tcW w:w="1416" w:type="dxa"/>
            <w:tcBorders/>
          </w:tcPr>
          <w:p>
            <w:pPr>
              <w:pStyle w:val="Nazevtymu"/>
              <w:widowControl w:val="false"/>
              <w:spacing w:before="120" w:after="120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eastAsia="Times New Roman"/>
                <w:kern w:val="0"/>
              </w:rPr>
            </w:pPr>
            <w:r>
              <w:rPr>
                <w:rFonts w:eastAsia="Times New Roman"/>
                <w:kern w:val="0"/>
              </w:rPr>
              <w:t>Vrchlabí</w:t>
            </w:r>
          </w:p>
        </w:tc>
        <w:tc>
          <w:tcPr>
            <w:tcW w:w="851" w:type="dxa"/>
            <w:tcBorders/>
          </w:tcPr>
          <w:p>
            <w:pPr>
              <w:pStyle w:val="StylStylPehledTunModrnenVechnavelkzarovnnnast"/>
              <w:widowControl w:val="false"/>
              <w:spacing w:before="120" w:after="120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eastAsia="Times New Roman"/>
                <w:kern w:val="0"/>
              </w:rPr>
            </w:pPr>
            <w:r>
              <w:rPr>
                <w:rFonts w:eastAsia="Times New Roman"/>
                <w:kern w:val="0"/>
              </w:rPr>
              <w:t>113.96</w:t>
            </w:r>
          </w:p>
        </w:tc>
        <w:tc>
          <w:tcPr>
            <w:tcW w:w="567" w:type="dxa"/>
            <w:tcBorders/>
          </w:tcPr>
          <w:p>
            <w:pPr>
              <w:pStyle w:val="Vykon"/>
              <w:widowControl w:val="false"/>
              <w:spacing w:before="120" w:after="120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eastAsia="Times New Roman"/>
                <w:kern w:val="0"/>
              </w:rPr>
            </w:pPr>
            <w:r>
              <w:rPr>
                <w:rFonts w:eastAsia="Times New Roman"/>
                <w:kern w:val="0"/>
              </w:rPr>
              <w:t>497</w:t>
            </w:r>
          </w:p>
        </w:tc>
      </w:tr>
      <w:tr>
        <w:trPr/>
        <w:tc>
          <w:tcPr>
            <w:tcW w:w="562" w:type="dxa"/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Borders/>
          </w:tcPr>
          <w:p>
            <w:pPr>
              <w:pStyle w:val="StylStylPehledTunModrnenVechnavelkzarovnnnast"/>
              <w:widowControl w:val="false"/>
              <w:spacing w:before="120" w:after="120"/>
              <w:rPr>
                <w:b/>
              </w:rPr>
            </w:pPr>
            <w:r>
              <w:rPr>
                <w:rFonts w:eastAsia="Times New Roman"/>
                <w:b/>
                <w:bCs/>
                <w:kern w:val="0"/>
              </w:rPr>
              <w:t>1x</w:t>
            </w:r>
          </w:p>
        </w:tc>
        <w:tc>
          <w:tcPr>
            <w:tcW w:w="1843" w:type="dxa"/>
            <w:tcBorders/>
          </w:tcPr>
          <w:p>
            <w:pPr>
              <w:pStyle w:val="StylStylPehledTunModrnenVechnavelkzarovnnnast"/>
              <w:widowControl w:val="false"/>
              <w:spacing w:before="120" w:after="120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eastAsia="Times New Roman"/>
                <w:kern w:val="0"/>
              </w:rPr>
            </w:pPr>
            <w:r>
              <w:rPr>
                <w:rFonts w:eastAsia="Times New Roman"/>
                <w:kern w:val="0"/>
              </w:rPr>
              <w:t>Petr Bartoš</w:t>
            </w:r>
          </w:p>
        </w:tc>
        <w:tc>
          <w:tcPr>
            <w:tcW w:w="1418" w:type="dxa"/>
            <w:tcBorders/>
          </w:tcPr>
          <w:p>
            <w:pPr>
              <w:pStyle w:val="Nazevtymu"/>
              <w:widowControl w:val="false"/>
              <w:spacing w:before="120" w:after="120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eastAsia="Times New Roman"/>
                <w:kern w:val="0"/>
              </w:rPr>
            </w:pPr>
            <w:r>
              <w:rPr>
                <w:rFonts w:eastAsia="Times New Roman"/>
                <w:kern w:val="0"/>
              </w:rPr>
              <w:t>V. Mýto</w:t>
            </w:r>
          </w:p>
        </w:tc>
        <w:tc>
          <w:tcPr>
            <w:tcW w:w="566" w:type="dxa"/>
            <w:tcBorders/>
          </w:tcPr>
          <w:p>
            <w:pPr>
              <w:pStyle w:val="Vykon"/>
              <w:widowControl w:val="false"/>
              <w:spacing w:before="120" w:after="120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eastAsia="Times New Roman"/>
                <w:kern w:val="0"/>
              </w:rPr>
            </w:pPr>
            <w:r>
              <w:rPr>
                <w:rFonts w:eastAsia="Times New Roman"/>
                <w:kern w:val="0"/>
              </w:rPr>
              <w:t>490</w:t>
            </w:r>
          </w:p>
        </w:tc>
        <w:tc>
          <w:tcPr>
            <w:tcW w:w="236" w:type="dxa"/>
            <w:vMerge w:val="continue"/>
            <w:tcBorders/>
          </w:tcPr>
          <w:p>
            <w:pPr>
              <w:pStyle w:val="StylStylPehledTunModrnenVechnavelkzarovnnnast"/>
              <w:widowControl w:val="false"/>
              <w:spacing w:before="120" w:after="120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eastAsia="Times New Roman"/>
                <w:kern w:val="0"/>
              </w:rPr>
            </w:pPr>
            <w:r>
              <w:rPr>
                <w:rFonts w:eastAsia="Times New Roman"/>
                <w:kern w:val="0"/>
              </w:rPr>
            </w:r>
          </w:p>
        </w:tc>
        <w:tc>
          <w:tcPr>
            <w:tcW w:w="614" w:type="dxa"/>
            <w:tcBorders/>
          </w:tcPr>
          <w:p>
            <w:pPr>
              <w:pStyle w:val="StylStylPehledTunModrnenVechnavelkzarovnnnast"/>
              <w:widowControl w:val="false"/>
              <w:spacing w:before="120" w:after="120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eastAsia="Times New Roman"/>
                <w:kern w:val="0"/>
              </w:rPr>
            </w:pPr>
            <w:r>
              <w:rPr>
                <w:rFonts w:eastAsia="Times New Roman"/>
                <w:kern w:val="0"/>
              </w:rPr>
              <w:t>1x</w:t>
            </w:r>
          </w:p>
        </w:tc>
        <w:tc>
          <w:tcPr>
            <w:tcW w:w="1844" w:type="dxa"/>
            <w:tcBorders/>
          </w:tcPr>
          <w:p>
            <w:pPr>
              <w:pStyle w:val="StylStylPehledTunModrnenVechnavelkzarovnnnast"/>
              <w:widowControl w:val="false"/>
              <w:spacing w:before="120" w:after="120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eastAsia="Times New Roman"/>
                <w:kern w:val="0"/>
              </w:rPr>
            </w:pPr>
            <w:r>
              <w:rPr>
                <w:rFonts w:eastAsia="Times New Roman"/>
                <w:kern w:val="0"/>
              </w:rPr>
              <w:t>Petr Bartoš</w:t>
            </w:r>
          </w:p>
        </w:tc>
        <w:tc>
          <w:tcPr>
            <w:tcW w:w="1416" w:type="dxa"/>
            <w:tcBorders/>
          </w:tcPr>
          <w:p>
            <w:pPr>
              <w:pStyle w:val="Nazevtymu"/>
              <w:widowControl w:val="false"/>
              <w:spacing w:before="120" w:after="120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eastAsia="Times New Roman"/>
                <w:kern w:val="0"/>
              </w:rPr>
            </w:pPr>
            <w:r>
              <w:rPr>
                <w:rFonts w:eastAsia="Times New Roman"/>
                <w:kern w:val="0"/>
              </w:rPr>
              <w:t>V. Mýto</w:t>
            </w:r>
          </w:p>
        </w:tc>
        <w:tc>
          <w:tcPr>
            <w:tcW w:w="851" w:type="dxa"/>
            <w:tcBorders/>
          </w:tcPr>
          <w:p>
            <w:pPr>
              <w:pStyle w:val="StylStylPehledTunModrnenVechnavelkzarovnnnast"/>
              <w:widowControl w:val="false"/>
              <w:spacing w:before="120" w:after="120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eastAsia="Times New Roman"/>
                <w:kern w:val="0"/>
              </w:rPr>
            </w:pPr>
            <w:r>
              <w:rPr>
                <w:rFonts w:eastAsia="Times New Roman"/>
                <w:kern w:val="0"/>
              </w:rPr>
              <w:t>111.98</w:t>
            </w:r>
          </w:p>
        </w:tc>
        <w:tc>
          <w:tcPr>
            <w:tcW w:w="567" w:type="dxa"/>
            <w:tcBorders/>
          </w:tcPr>
          <w:p>
            <w:pPr>
              <w:pStyle w:val="Vykon"/>
              <w:widowControl w:val="false"/>
              <w:spacing w:before="120" w:after="120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eastAsia="Times New Roman"/>
                <w:kern w:val="0"/>
              </w:rPr>
            </w:pPr>
            <w:r>
              <w:rPr>
                <w:rFonts w:eastAsia="Times New Roman"/>
                <w:kern w:val="0"/>
              </w:rPr>
              <w:t>490</w:t>
            </w:r>
          </w:p>
        </w:tc>
      </w:tr>
      <w:tr>
        <w:trPr/>
        <w:tc>
          <w:tcPr>
            <w:tcW w:w="562" w:type="dxa"/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Borders/>
          </w:tcPr>
          <w:p>
            <w:pPr>
              <w:pStyle w:val="StylStylPehledTunModrnenVechnavelkzarovnnnast"/>
              <w:widowControl w:val="false"/>
              <w:spacing w:before="120" w:after="120"/>
              <w:rPr>
                <w:b/>
              </w:rPr>
            </w:pPr>
            <w:r>
              <w:rPr>
                <w:rFonts w:eastAsia="Times New Roman"/>
                <w:b/>
                <w:bCs/>
                <w:kern w:val="0"/>
              </w:rPr>
              <w:t>8x</w:t>
            </w:r>
          </w:p>
        </w:tc>
        <w:tc>
          <w:tcPr>
            <w:tcW w:w="1843" w:type="dxa"/>
            <w:tcBorders/>
          </w:tcPr>
          <w:p>
            <w:pPr>
              <w:pStyle w:val="StylStylPehledTunModrnenVechnavelkzarovnnnast"/>
              <w:widowControl w:val="false"/>
              <w:spacing w:before="120" w:after="120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eastAsia="Times New Roman"/>
                <w:kern w:val="0"/>
              </w:rPr>
            </w:pPr>
            <w:r>
              <w:rPr>
                <w:rFonts w:eastAsia="Times New Roman"/>
                <w:kern w:val="0"/>
              </w:rPr>
              <w:t>Martin Prošvic</w:t>
            </w:r>
          </w:p>
        </w:tc>
        <w:tc>
          <w:tcPr>
            <w:tcW w:w="1418" w:type="dxa"/>
            <w:tcBorders/>
          </w:tcPr>
          <w:p>
            <w:pPr>
              <w:pStyle w:val="Nazevtymu"/>
              <w:widowControl w:val="false"/>
              <w:spacing w:before="120" w:after="120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eastAsia="Times New Roman"/>
                <w:kern w:val="0"/>
              </w:rPr>
            </w:pPr>
            <w:r>
              <w:rPr>
                <w:rFonts w:eastAsia="Times New Roman"/>
                <w:kern w:val="0"/>
              </w:rPr>
              <w:t>V. Mýto</w:t>
            </w:r>
          </w:p>
        </w:tc>
        <w:tc>
          <w:tcPr>
            <w:tcW w:w="566" w:type="dxa"/>
            <w:tcBorders/>
          </w:tcPr>
          <w:p>
            <w:pPr>
              <w:pStyle w:val="Vykon"/>
              <w:widowControl w:val="false"/>
              <w:spacing w:before="120" w:after="120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eastAsia="Times New Roman"/>
                <w:kern w:val="0"/>
              </w:rPr>
            </w:pPr>
            <w:r>
              <w:rPr>
                <w:rFonts w:eastAsia="Times New Roman"/>
                <w:kern w:val="0"/>
              </w:rPr>
              <w:t>490</w:t>
            </w:r>
          </w:p>
        </w:tc>
        <w:tc>
          <w:tcPr>
            <w:tcW w:w="236" w:type="dxa"/>
            <w:vMerge w:val="continue"/>
            <w:tcBorders/>
          </w:tcPr>
          <w:p>
            <w:pPr>
              <w:pStyle w:val="StylStylPehledTunModrnenVechnavelkzarovnnnast"/>
              <w:widowControl w:val="false"/>
              <w:spacing w:before="120" w:after="120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eastAsia="Times New Roman"/>
                <w:kern w:val="0"/>
              </w:rPr>
            </w:pPr>
            <w:r>
              <w:rPr>
                <w:rFonts w:eastAsia="Times New Roman"/>
                <w:kern w:val="0"/>
              </w:rPr>
            </w:r>
          </w:p>
        </w:tc>
        <w:tc>
          <w:tcPr>
            <w:tcW w:w="614" w:type="dxa"/>
            <w:tcBorders/>
          </w:tcPr>
          <w:p>
            <w:pPr>
              <w:pStyle w:val="StylStylPehledTunModrnenVechnavelkzarovnnnast"/>
              <w:widowControl w:val="false"/>
              <w:spacing w:before="120" w:after="120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eastAsia="Times New Roman"/>
                <w:kern w:val="0"/>
              </w:rPr>
            </w:pPr>
            <w:r>
              <w:rPr>
                <w:rFonts w:eastAsia="Times New Roman"/>
                <w:kern w:val="0"/>
              </w:rPr>
              <w:t>8x</w:t>
            </w:r>
          </w:p>
        </w:tc>
        <w:tc>
          <w:tcPr>
            <w:tcW w:w="1844" w:type="dxa"/>
            <w:tcBorders/>
          </w:tcPr>
          <w:p>
            <w:pPr>
              <w:pStyle w:val="StylStylPehledTunModrnenVechnavelkzarovnnnast"/>
              <w:widowControl w:val="false"/>
              <w:spacing w:before="120" w:after="120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eastAsia="Times New Roman"/>
                <w:kern w:val="0"/>
              </w:rPr>
            </w:pPr>
            <w:r>
              <w:rPr>
                <w:rFonts w:eastAsia="Times New Roman"/>
                <w:kern w:val="0"/>
              </w:rPr>
              <w:t>Martin Prošvic</w:t>
            </w:r>
          </w:p>
        </w:tc>
        <w:tc>
          <w:tcPr>
            <w:tcW w:w="1416" w:type="dxa"/>
            <w:tcBorders/>
          </w:tcPr>
          <w:p>
            <w:pPr>
              <w:pStyle w:val="Nazevtymu"/>
              <w:widowControl w:val="false"/>
              <w:spacing w:before="120" w:after="120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eastAsia="Times New Roman"/>
                <w:kern w:val="0"/>
              </w:rPr>
            </w:pPr>
            <w:r>
              <w:rPr>
                <w:rFonts w:eastAsia="Times New Roman"/>
                <w:kern w:val="0"/>
              </w:rPr>
              <w:t>V. Mýto</w:t>
            </w:r>
          </w:p>
        </w:tc>
        <w:tc>
          <w:tcPr>
            <w:tcW w:w="851" w:type="dxa"/>
            <w:tcBorders/>
          </w:tcPr>
          <w:p>
            <w:pPr>
              <w:pStyle w:val="StylStylPehledTunModrnenVechnavelkzarovnnnast"/>
              <w:widowControl w:val="false"/>
              <w:spacing w:before="120" w:after="120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eastAsia="Times New Roman"/>
                <w:kern w:val="0"/>
              </w:rPr>
            </w:pPr>
            <w:r>
              <w:rPr>
                <w:rFonts w:eastAsia="Times New Roman"/>
                <w:kern w:val="0"/>
              </w:rPr>
              <w:t>111.98</w:t>
            </w:r>
          </w:p>
        </w:tc>
        <w:tc>
          <w:tcPr>
            <w:tcW w:w="567" w:type="dxa"/>
            <w:tcBorders/>
          </w:tcPr>
          <w:p>
            <w:pPr>
              <w:pStyle w:val="Vykon"/>
              <w:widowControl w:val="false"/>
              <w:spacing w:before="120" w:after="120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eastAsia="Times New Roman"/>
                <w:kern w:val="0"/>
              </w:rPr>
            </w:pPr>
            <w:r>
              <w:rPr>
                <w:rFonts w:eastAsia="Times New Roman"/>
                <w:kern w:val="0"/>
              </w:rPr>
              <w:t>490</w:t>
            </w:r>
          </w:p>
        </w:tc>
      </w:tr>
      <w:tr>
        <w:trPr/>
        <w:tc>
          <w:tcPr>
            <w:tcW w:w="562" w:type="dxa"/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Borders/>
          </w:tcPr>
          <w:p>
            <w:pPr>
              <w:pStyle w:val="StylStylPehledTunModrnenVechnavelkzarovnnnast"/>
              <w:widowControl w:val="false"/>
              <w:spacing w:before="120" w:after="120"/>
              <w:rPr>
                <w:b/>
              </w:rPr>
            </w:pPr>
            <w:r>
              <w:rPr>
                <w:rFonts w:eastAsia="Times New Roman"/>
                <w:b/>
                <w:bCs/>
                <w:kern w:val="0"/>
              </w:rPr>
              <w:t>2x</w:t>
            </w:r>
          </w:p>
        </w:tc>
        <w:tc>
          <w:tcPr>
            <w:tcW w:w="1843" w:type="dxa"/>
            <w:tcBorders/>
          </w:tcPr>
          <w:p>
            <w:pPr>
              <w:pStyle w:val="StylStylPehledTunModrnenVechnavelkzarovnnnast"/>
              <w:widowControl w:val="false"/>
              <w:spacing w:before="120" w:after="120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eastAsia="Times New Roman"/>
                <w:kern w:val="0"/>
              </w:rPr>
            </w:pPr>
            <w:r>
              <w:rPr>
                <w:rFonts w:eastAsia="Times New Roman"/>
                <w:kern w:val="0"/>
              </w:rPr>
              <w:t>Michal Rolf</w:t>
            </w:r>
          </w:p>
        </w:tc>
        <w:tc>
          <w:tcPr>
            <w:tcW w:w="1418" w:type="dxa"/>
            <w:tcBorders/>
          </w:tcPr>
          <w:p>
            <w:pPr>
              <w:pStyle w:val="Nazevtymu"/>
              <w:widowControl w:val="false"/>
              <w:spacing w:before="120" w:after="120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eastAsia="Times New Roman"/>
                <w:kern w:val="0"/>
              </w:rPr>
            </w:pPr>
            <w:r>
              <w:rPr>
                <w:rFonts w:eastAsia="Times New Roman"/>
                <w:kern w:val="0"/>
              </w:rPr>
              <w:t>Vrchlabí</w:t>
            </w:r>
          </w:p>
        </w:tc>
        <w:tc>
          <w:tcPr>
            <w:tcW w:w="566" w:type="dxa"/>
            <w:tcBorders/>
          </w:tcPr>
          <w:p>
            <w:pPr>
              <w:pStyle w:val="Vykon"/>
              <w:widowControl w:val="false"/>
              <w:spacing w:before="120" w:after="120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eastAsia="Times New Roman"/>
                <w:kern w:val="0"/>
              </w:rPr>
            </w:pPr>
            <w:r>
              <w:rPr>
                <w:rFonts w:eastAsia="Times New Roman"/>
                <w:kern w:val="0"/>
              </w:rPr>
              <w:t>485</w:t>
            </w:r>
          </w:p>
        </w:tc>
        <w:tc>
          <w:tcPr>
            <w:tcW w:w="236" w:type="dxa"/>
            <w:vMerge w:val="continue"/>
            <w:tcBorders/>
          </w:tcPr>
          <w:p>
            <w:pPr>
              <w:pStyle w:val="StylStylPehledTunModrnenVechnavelkzarovnnnast"/>
              <w:widowControl w:val="false"/>
              <w:spacing w:before="120" w:after="120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eastAsia="Times New Roman"/>
                <w:kern w:val="0"/>
              </w:rPr>
            </w:pPr>
            <w:r>
              <w:rPr>
                <w:rFonts w:eastAsia="Times New Roman"/>
                <w:kern w:val="0"/>
              </w:rPr>
            </w:r>
          </w:p>
        </w:tc>
        <w:tc>
          <w:tcPr>
            <w:tcW w:w="614" w:type="dxa"/>
            <w:tcBorders/>
          </w:tcPr>
          <w:p>
            <w:pPr>
              <w:pStyle w:val="StylStylPehledTunModrnenVechnavelkzarovnnnast"/>
              <w:widowControl w:val="false"/>
              <w:spacing w:before="120" w:after="120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eastAsia="Times New Roman"/>
                <w:kern w:val="0"/>
              </w:rPr>
            </w:pPr>
            <w:r>
              <w:rPr>
                <w:rFonts w:eastAsia="Times New Roman"/>
                <w:kern w:val="0"/>
              </w:rPr>
              <w:t>2x</w:t>
            </w:r>
          </w:p>
        </w:tc>
        <w:tc>
          <w:tcPr>
            <w:tcW w:w="1844" w:type="dxa"/>
            <w:tcBorders/>
          </w:tcPr>
          <w:p>
            <w:pPr>
              <w:pStyle w:val="StylStylPehledTunModrnenVechnavelkzarovnnnast"/>
              <w:widowControl w:val="false"/>
              <w:spacing w:before="120" w:after="120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eastAsia="Times New Roman"/>
                <w:kern w:val="0"/>
              </w:rPr>
            </w:pPr>
            <w:r>
              <w:rPr>
                <w:rFonts w:eastAsia="Times New Roman"/>
                <w:kern w:val="0"/>
              </w:rPr>
              <w:t>Michal Rolf</w:t>
            </w:r>
          </w:p>
        </w:tc>
        <w:tc>
          <w:tcPr>
            <w:tcW w:w="1416" w:type="dxa"/>
            <w:tcBorders/>
          </w:tcPr>
          <w:p>
            <w:pPr>
              <w:pStyle w:val="Nazevtymu"/>
              <w:widowControl w:val="false"/>
              <w:spacing w:before="120" w:after="120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eastAsia="Times New Roman"/>
                <w:kern w:val="0"/>
              </w:rPr>
            </w:pPr>
            <w:r>
              <w:rPr>
                <w:rFonts w:eastAsia="Times New Roman"/>
                <w:kern w:val="0"/>
              </w:rPr>
              <w:t>Vrchlabí</w:t>
            </w:r>
          </w:p>
        </w:tc>
        <w:tc>
          <w:tcPr>
            <w:tcW w:w="851" w:type="dxa"/>
            <w:tcBorders/>
          </w:tcPr>
          <w:p>
            <w:pPr>
              <w:pStyle w:val="StylStylPehledTunModrnenVechnavelkzarovnnnast"/>
              <w:widowControl w:val="false"/>
              <w:spacing w:before="120" w:after="120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eastAsia="Times New Roman"/>
                <w:kern w:val="0"/>
              </w:rPr>
            </w:pPr>
            <w:r>
              <w:rPr>
                <w:rFonts w:eastAsia="Times New Roman"/>
                <w:kern w:val="0"/>
              </w:rPr>
              <w:t>111.21</w:t>
            </w:r>
          </w:p>
        </w:tc>
        <w:tc>
          <w:tcPr>
            <w:tcW w:w="567" w:type="dxa"/>
            <w:tcBorders/>
          </w:tcPr>
          <w:p>
            <w:pPr>
              <w:pStyle w:val="Vykon"/>
              <w:widowControl w:val="false"/>
              <w:spacing w:before="120" w:after="120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eastAsia="Times New Roman"/>
                <w:kern w:val="0"/>
              </w:rPr>
            </w:pPr>
            <w:r>
              <w:rPr>
                <w:rFonts w:eastAsia="Times New Roman"/>
                <w:kern w:val="0"/>
              </w:rPr>
              <w:t>485</w:t>
            </w:r>
          </w:p>
        </w:tc>
      </w:tr>
      <w:tr>
        <w:trPr/>
        <w:tc>
          <w:tcPr>
            <w:tcW w:w="562" w:type="dxa"/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Borders/>
          </w:tcPr>
          <w:p>
            <w:pPr>
              <w:pStyle w:val="StylStylPehledTunModrnenVechnavelkzarovnnnast"/>
              <w:widowControl w:val="false"/>
              <w:spacing w:before="120" w:after="120"/>
              <w:rPr>
                <w:b/>
              </w:rPr>
            </w:pPr>
            <w:r>
              <w:rPr>
                <w:rFonts w:eastAsia="Times New Roman"/>
                <w:b/>
                <w:bCs/>
                <w:kern w:val="0"/>
              </w:rPr>
              <w:t>1x</w:t>
            </w:r>
          </w:p>
        </w:tc>
        <w:tc>
          <w:tcPr>
            <w:tcW w:w="1843" w:type="dxa"/>
            <w:tcBorders/>
          </w:tcPr>
          <w:p>
            <w:pPr>
              <w:pStyle w:val="StylStylPehledTunModrnenVechnavelkzarovnnnast"/>
              <w:widowControl w:val="false"/>
              <w:spacing w:before="120" w:after="120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eastAsia="Times New Roman"/>
                <w:kern w:val="0"/>
              </w:rPr>
            </w:pPr>
            <w:r>
              <w:rPr>
                <w:rFonts w:eastAsia="Times New Roman"/>
                <w:kern w:val="0"/>
              </w:rPr>
              <w:t>Josef Kupka</w:t>
            </w:r>
          </w:p>
        </w:tc>
        <w:tc>
          <w:tcPr>
            <w:tcW w:w="1418" w:type="dxa"/>
            <w:tcBorders/>
          </w:tcPr>
          <w:p>
            <w:pPr>
              <w:pStyle w:val="Nazevtymu"/>
              <w:widowControl w:val="false"/>
              <w:spacing w:before="120" w:after="120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eastAsia="Times New Roman"/>
                <w:kern w:val="0"/>
              </w:rPr>
            </w:pPr>
            <w:r>
              <w:rPr>
                <w:rFonts w:eastAsia="Times New Roman"/>
                <w:kern w:val="0"/>
              </w:rPr>
              <w:t>Dobruška</w:t>
            </w:r>
          </w:p>
        </w:tc>
        <w:tc>
          <w:tcPr>
            <w:tcW w:w="566" w:type="dxa"/>
            <w:tcBorders/>
          </w:tcPr>
          <w:p>
            <w:pPr>
              <w:pStyle w:val="Vykon"/>
              <w:widowControl w:val="false"/>
              <w:spacing w:before="120" w:after="120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eastAsia="Times New Roman"/>
                <w:kern w:val="0"/>
              </w:rPr>
            </w:pPr>
            <w:r>
              <w:rPr>
                <w:rFonts w:eastAsia="Times New Roman"/>
                <w:kern w:val="0"/>
              </w:rPr>
              <w:t>485</w:t>
            </w:r>
          </w:p>
        </w:tc>
        <w:tc>
          <w:tcPr>
            <w:tcW w:w="236" w:type="dxa"/>
            <w:vMerge w:val="continue"/>
            <w:tcBorders/>
          </w:tcPr>
          <w:p>
            <w:pPr>
              <w:pStyle w:val="StylStylPehledTunModrnenVechnavelkzarovnnnast"/>
              <w:widowControl w:val="false"/>
              <w:spacing w:before="120" w:after="120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eastAsia="Times New Roman"/>
                <w:kern w:val="0"/>
              </w:rPr>
            </w:pPr>
            <w:r>
              <w:rPr>
                <w:rFonts w:eastAsia="Times New Roman"/>
                <w:kern w:val="0"/>
              </w:rPr>
            </w:r>
          </w:p>
        </w:tc>
        <w:tc>
          <w:tcPr>
            <w:tcW w:w="614" w:type="dxa"/>
            <w:tcBorders/>
          </w:tcPr>
          <w:p>
            <w:pPr>
              <w:pStyle w:val="StylStylPehledTunModrnenVechnavelkzarovnnnast"/>
              <w:widowControl w:val="false"/>
              <w:spacing w:before="120" w:after="120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eastAsia="Times New Roman"/>
                <w:kern w:val="0"/>
              </w:rPr>
            </w:pPr>
            <w:r>
              <w:rPr>
                <w:rFonts w:eastAsia="Times New Roman"/>
                <w:kern w:val="0"/>
              </w:rPr>
              <w:t>3x</w:t>
            </w:r>
          </w:p>
        </w:tc>
        <w:tc>
          <w:tcPr>
            <w:tcW w:w="1844" w:type="dxa"/>
            <w:tcBorders/>
          </w:tcPr>
          <w:p>
            <w:pPr>
              <w:pStyle w:val="StylStylPehledTunModrnenVechnavelkzarovnnnast"/>
              <w:widowControl w:val="false"/>
              <w:spacing w:before="120" w:after="120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eastAsia="Times New Roman"/>
                <w:kern w:val="0"/>
              </w:rPr>
            </w:pPr>
            <w:r>
              <w:rPr>
                <w:rFonts w:eastAsia="Times New Roman"/>
                <w:kern w:val="0"/>
              </w:rPr>
              <w:t>Milan Novák</w:t>
            </w:r>
          </w:p>
        </w:tc>
        <w:tc>
          <w:tcPr>
            <w:tcW w:w="1416" w:type="dxa"/>
            <w:tcBorders/>
          </w:tcPr>
          <w:p>
            <w:pPr>
              <w:pStyle w:val="Nazevtymu"/>
              <w:widowControl w:val="false"/>
              <w:spacing w:before="120" w:after="120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eastAsia="Times New Roman"/>
                <w:kern w:val="0"/>
              </w:rPr>
            </w:pPr>
            <w:r>
              <w:rPr>
                <w:rFonts w:eastAsia="Times New Roman"/>
                <w:kern w:val="0"/>
              </w:rPr>
              <w:t>Svitavy A</w:t>
            </w:r>
          </w:p>
        </w:tc>
        <w:tc>
          <w:tcPr>
            <w:tcW w:w="851" w:type="dxa"/>
            <w:tcBorders/>
          </w:tcPr>
          <w:p>
            <w:pPr>
              <w:pStyle w:val="StylStylPehledTunModrnenVechnavelkzarovnnnast"/>
              <w:widowControl w:val="false"/>
              <w:spacing w:before="120" w:after="120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eastAsia="Times New Roman"/>
                <w:kern w:val="0"/>
              </w:rPr>
            </w:pPr>
            <w:r>
              <w:rPr>
                <w:rFonts w:eastAsia="Times New Roman"/>
                <w:kern w:val="0"/>
              </w:rPr>
              <w:t>110.38</w:t>
            </w:r>
          </w:p>
        </w:tc>
        <w:tc>
          <w:tcPr>
            <w:tcW w:w="567" w:type="dxa"/>
            <w:tcBorders/>
          </w:tcPr>
          <w:p>
            <w:pPr>
              <w:pStyle w:val="Vykon"/>
              <w:widowControl w:val="false"/>
              <w:spacing w:before="120" w:after="120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eastAsia="Times New Roman"/>
                <w:kern w:val="0"/>
              </w:rPr>
            </w:pPr>
            <w:r>
              <w:rPr>
                <w:rFonts w:eastAsia="Times New Roman"/>
                <w:kern w:val="0"/>
              </w:rPr>
              <w:t>480</w:t>
            </w:r>
          </w:p>
        </w:tc>
      </w:tr>
      <w:tr>
        <w:trPr/>
        <w:tc>
          <w:tcPr>
            <w:tcW w:w="562" w:type="dxa"/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Borders/>
          </w:tcPr>
          <w:p>
            <w:pPr>
              <w:pStyle w:val="StylStylPehledTunModrnenVechnavelkzarovnnnast"/>
              <w:widowControl w:val="false"/>
              <w:spacing w:before="120" w:after="120"/>
              <w:rPr>
                <w:b/>
              </w:rPr>
            </w:pPr>
            <w:r>
              <w:rPr>
                <w:rFonts w:eastAsia="Times New Roman"/>
                <w:b/>
                <w:bCs/>
                <w:kern w:val="0"/>
              </w:rPr>
              <w:t>2x</w:t>
            </w:r>
          </w:p>
        </w:tc>
        <w:tc>
          <w:tcPr>
            <w:tcW w:w="1843" w:type="dxa"/>
            <w:tcBorders/>
          </w:tcPr>
          <w:p>
            <w:pPr>
              <w:pStyle w:val="StylStylPehledTunModrnenVechnavelkzarovnnnast"/>
              <w:widowControl w:val="false"/>
              <w:spacing w:before="120" w:after="120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eastAsia="Times New Roman"/>
                <w:kern w:val="0"/>
              </w:rPr>
            </w:pPr>
            <w:r>
              <w:rPr>
                <w:rFonts w:eastAsia="Times New Roman"/>
                <w:kern w:val="0"/>
              </w:rPr>
              <w:t>Jan Volf</w:t>
            </w:r>
          </w:p>
        </w:tc>
        <w:tc>
          <w:tcPr>
            <w:tcW w:w="1418" w:type="dxa"/>
            <w:tcBorders/>
          </w:tcPr>
          <w:p>
            <w:pPr>
              <w:pStyle w:val="Nazevtymu"/>
              <w:widowControl w:val="false"/>
              <w:spacing w:before="120" w:after="120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eastAsia="Times New Roman"/>
                <w:kern w:val="0"/>
              </w:rPr>
            </w:pPr>
            <w:r>
              <w:rPr>
                <w:rFonts w:eastAsia="Times New Roman"/>
                <w:kern w:val="0"/>
              </w:rPr>
              <w:t>Rokytnice</w:t>
            </w:r>
          </w:p>
        </w:tc>
        <w:tc>
          <w:tcPr>
            <w:tcW w:w="566" w:type="dxa"/>
            <w:tcBorders/>
          </w:tcPr>
          <w:p>
            <w:pPr>
              <w:pStyle w:val="Vykon"/>
              <w:widowControl w:val="false"/>
              <w:spacing w:before="120" w:after="120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eastAsia="Times New Roman"/>
                <w:kern w:val="0"/>
              </w:rPr>
            </w:pPr>
            <w:r>
              <w:rPr>
                <w:rFonts w:eastAsia="Times New Roman"/>
                <w:kern w:val="0"/>
              </w:rPr>
              <w:t>482</w:t>
            </w:r>
          </w:p>
        </w:tc>
        <w:tc>
          <w:tcPr>
            <w:tcW w:w="236" w:type="dxa"/>
            <w:vMerge w:val="continue"/>
            <w:tcBorders/>
          </w:tcPr>
          <w:p>
            <w:pPr>
              <w:pStyle w:val="StylStylPehledTunModrnenVechnavelkzarovnnnast"/>
              <w:widowControl w:val="false"/>
              <w:spacing w:before="120" w:after="120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eastAsia="Times New Roman"/>
                <w:kern w:val="0"/>
              </w:rPr>
            </w:pPr>
            <w:r>
              <w:rPr>
                <w:rFonts w:eastAsia="Times New Roman"/>
                <w:kern w:val="0"/>
              </w:rPr>
            </w:r>
          </w:p>
        </w:tc>
        <w:tc>
          <w:tcPr>
            <w:tcW w:w="614" w:type="dxa"/>
            <w:tcBorders/>
          </w:tcPr>
          <w:p>
            <w:pPr>
              <w:pStyle w:val="StylStylPehledTunModrnenVechnavelkzarovnnnast"/>
              <w:widowControl w:val="false"/>
              <w:spacing w:before="120" w:after="120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eastAsia="Times New Roman"/>
                <w:kern w:val="0"/>
              </w:rPr>
            </w:pPr>
            <w:r>
              <w:rPr>
                <w:rFonts w:eastAsia="Times New Roman"/>
                <w:kern w:val="0"/>
              </w:rPr>
              <w:t>4x</w:t>
            </w:r>
          </w:p>
        </w:tc>
        <w:tc>
          <w:tcPr>
            <w:tcW w:w="1844" w:type="dxa"/>
            <w:tcBorders/>
          </w:tcPr>
          <w:p>
            <w:pPr>
              <w:pStyle w:val="StylStylPehledTunModrnenVechnavelkzarovnnnast"/>
              <w:widowControl w:val="false"/>
              <w:spacing w:before="120" w:after="120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eastAsia="Times New Roman"/>
                <w:kern w:val="0"/>
              </w:rPr>
            </w:pPr>
            <w:r>
              <w:rPr>
                <w:rFonts w:eastAsia="Times New Roman"/>
                <w:kern w:val="0"/>
              </w:rPr>
              <w:t>Martin Kamenický</w:t>
            </w:r>
          </w:p>
        </w:tc>
        <w:tc>
          <w:tcPr>
            <w:tcW w:w="1416" w:type="dxa"/>
            <w:tcBorders/>
          </w:tcPr>
          <w:p>
            <w:pPr>
              <w:pStyle w:val="Nazevtymu"/>
              <w:widowControl w:val="false"/>
              <w:spacing w:before="120" w:after="120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eastAsia="Times New Roman"/>
                <w:kern w:val="0"/>
              </w:rPr>
            </w:pPr>
            <w:r>
              <w:rPr>
                <w:rFonts w:eastAsia="Times New Roman"/>
                <w:kern w:val="0"/>
              </w:rPr>
              <w:t>Smiřice</w:t>
            </w:r>
          </w:p>
        </w:tc>
        <w:tc>
          <w:tcPr>
            <w:tcW w:w="851" w:type="dxa"/>
            <w:tcBorders/>
          </w:tcPr>
          <w:p>
            <w:pPr>
              <w:pStyle w:val="StylStylPehledTunModrnenVechnavelkzarovnnnast"/>
              <w:widowControl w:val="false"/>
              <w:spacing w:before="120" w:after="120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eastAsia="Times New Roman"/>
                <w:kern w:val="0"/>
              </w:rPr>
            </w:pPr>
            <w:r>
              <w:rPr>
                <w:rFonts w:eastAsia="Times New Roman"/>
                <w:kern w:val="0"/>
              </w:rPr>
              <w:t>109.8</w:t>
            </w:r>
          </w:p>
        </w:tc>
        <w:tc>
          <w:tcPr>
            <w:tcW w:w="567" w:type="dxa"/>
            <w:tcBorders/>
          </w:tcPr>
          <w:p>
            <w:pPr>
              <w:pStyle w:val="Vykon"/>
              <w:widowControl w:val="false"/>
              <w:spacing w:before="120" w:after="120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eastAsia="Times New Roman"/>
                <w:kern w:val="0"/>
              </w:rPr>
            </w:pPr>
            <w:r>
              <w:rPr>
                <w:rFonts w:eastAsia="Times New Roman"/>
                <w:kern w:val="0"/>
              </w:rPr>
              <w:t>469</w:t>
            </w:r>
          </w:p>
        </w:tc>
      </w:tr>
    </w:tbl>
    <w:p>
      <w:pPr>
        <w:pStyle w:val="StylStylPehledTunModrnenVechnavelkzarovnnnast"/>
      </w:pPr>
      <w:r/>
    </w:p>
    <w:p>
      <w:pPr>
        <w:pStyle w:val="Nadpisy"/>
      </w:pPr>
      <w:r>
        <w:t>Podrobné výsledky kola:</w:t>
      </w:r>
    </w:p>
    <w:p>
      <w:pPr>
        <w:pStyle w:val="Normal"/>
        <w:rPr>
          <w:rFonts w:ascii="Arial" w:hAnsi="Arial" w:cs="Arial"/>
        </w:rPr>
      </w:pPr>
      <w:r>
        <w:rPr>
          <w:rFonts w:cs="Arial" w:ascii="Arial" w:hAnsi="Arial"/>
        </w:rPr>
        <w:t/>
      </w:r>
    </w:p>
    <w:p>
      <w:pPr>
        <w:pStyle w:val="Zapas-zahlavi2"/>
      </w:pPr>
      <w:r>
        <w:tab/>
        <w:t> V. Mýto A</w:t>
        <w:tab/>
        <w:t>2778</w:t>
        <w:tab/>
      </w:r>
      <w:r>
        <w:rPr>
          <w:color w:val="000080"/>
          <w:sz w:val="28"/>
          <w:szCs w:val="28"/>
        </w:rPr>
        <w:t>14:2</w:t>
      </w:r>
      <w:r>
        <w:tab/>
        <w:t>2518</w:t>
        <w:tab/>
        <w:t>Náchod B</w:t>
      </w:r>
    </w:p>
    <w:p>
      <w:pPr>
        <w:pStyle w:val="Normal"/>
        <w:tabs>
          <w:tab w:val="clear" w:pos="709"/>
          <w:tab w:val="right" w:pos="2127" w:leader="none"/>
          <w:tab w:val="center" w:pos="2410" w:leader="none"/>
          <w:tab w:val="center" w:pos="2835" w:leader="none"/>
          <w:tab w:val="center" w:pos="3261" w:leader="none"/>
          <w:tab w:val="center" w:pos="3686" w:leader="none"/>
          <w:tab w:val="center" w:pos="4253" w:leader="none"/>
          <w:tab w:val="center" w:pos="4961" w:leader="none"/>
          <w:tab w:val="center" w:pos="5670" w:leader="none"/>
          <w:tab w:val="center" w:pos="6237" w:leader="none"/>
          <w:tab w:val="center" w:pos="6663" w:leader="none"/>
          <w:tab w:val="center" w:pos="7088" w:leader="none"/>
          <w:tab w:val="center" w:pos="7513" w:leader="none"/>
          <w:tab w:val="left" w:pos="7797" w:leader="none"/>
        </w:tabs>
        <w:rPr>
          <w:rFonts w:ascii="Arial" w:hAnsi="Arial" w:cs="Arial"/>
        </w:rPr>
      </w:pPr>
      <w:r>
        <w:rPr>
          <w:rFonts w:cs="Arial" w:ascii="Arial" w:hAnsi="Arial"/>
        </w:rPr>
        <w:tab/>
        <w:t/>
      </w:r>
      <w:r>
        <w:rPr>
          <w:b/>
          <w:u w:val="single" w:color="FF0000"/>
          <w:rFonts w:ascii="Arial" w:hAnsi="Arial" w:cs="Arial"/>
        </w:rPr>
        <w:t>Martin Prošvic</w:t>
      </w:r>
      <w:r>
        <w:t/>
        <w:tab/>
      </w:r>
      <w:r>
        <w:rPr>
          <w:rStyle w:val="BoddrahyChar"/>
          <w:rFonts w:cs="Arial"/>
        </w:rPr>
        <w:t> </w:t>
        <w:tab/>
        <w:t> 258 </w:t>
        <w:tab/>
        <w:t> 232 </w:t>
        <w:tab/>
        <w:t/>
      </w:r>
      <w:r>
        <w:rPr>
          <w:rFonts w:cs="Arial" w:ascii="Arial" w:hAnsi="Arial"/>
        </w:rPr>
        <w:tab/>
        <w:t>490 </w:t>
        <w:tab/>
        <w:t> </w:t>
      </w:r>
      <w:r>
        <w:rPr>
          <w:rFonts w:cs="Arial" w:ascii="Arial" w:hAnsi="Arial"/>
          <w:b/>
        </w:rPr>
        <w:t>2:0</w:t>
      </w:r>
      <w:r>
        <w:rPr>
          <w:rFonts w:cs="Arial" w:ascii="Arial" w:hAnsi="Arial"/>
        </w:rPr>
        <w:t> </w:t>
        <w:tab/>
        <w:t> 398 </w:t>
        <w:tab/>
        <w:t> </w:t>
      </w:r>
      <w:r>
        <w:rPr>
          <w:rStyle w:val="BoddrahyChar"/>
          <w:rFonts w:cs="Arial"/>
        </w:rPr>
        <w:t/>
        <w:tab/>
        <w:t>192 </w:t>
        <w:tab/>
        <w:t> 206</w:t>
        <w:tab/>
        <w:t/>
      </w:r>
      <w:r>
        <w:rPr>
          <w:rFonts w:cs="Arial" w:ascii="Arial" w:hAnsi="Arial"/>
        </w:rPr>
        <w:tab/>
        <w:t>Daniel Majer</w:t>
      </w:r>
    </w:p>
    <w:p>
      <w:pPr>
        <w:pStyle w:val="Normal"/>
        <w:tabs>
          <w:tab w:val="clear" w:pos="709"/>
          <w:tab w:val="right" w:pos="2127" w:leader="none"/>
          <w:tab w:val="center" w:pos="2410" w:leader="none"/>
          <w:tab w:val="center" w:pos="2835" w:leader="none"/>
          <w:tab w:val="center" w:pos="3261" w:leader="none"/>
          <w:tab w:val="center" w:pos="3686" w:leader="none"/>
          <w:tab w:val="center" w:pos="4253" w:leader="none"/>
          <w:tab w:val="center" w:pos="4961" w:leader="none"/>
          <w:tab w:val="center" w:pos="5670" w:leader="none"/>
          <w:tab w:val="center" w:pos="6237" w:leader="none"/>
          <w:tab w:val="center" w:pos="6663" w:leader="none"/>
          <w:tab w:val="center" w:pos="7088" w:leader="none"/>
          <w:tab w:val="center" w:pos="7513" w:leader="none"/>
          <w:tab w:val="left" w:pos="7797" w:leader="none"/>
        </w:tabs>
        <w:rPr>
          <w:rFonts w:ascii="Arial" w:hAnsi="Arial" w:cs="Arial"/>
        </w:rPr>
      </w:pPr>
      <w:r>
        <w:rPr>
          <w:rFonts w:cs="Arial" w:ascii="Arial" w:hAnsi="Arial"/>
        </w:rPr>
        <w:tab/>
        <w:t/>
      </w:r>
      <w:r>
        <w:rPr>
          <w:b/>
          <w:rFonts w:ascii="Arial" w:hAnsi="Arial" w:cs="Arial"/>
        </w:rPr>
        <w:t>Václav Kašpar</w:t>
      </w:r>
      <w:r>
        <w:t/>
        <w:tab/>
      </w:r>
      <w:r>
        <w:rPr>
          <w:rStyle w:val="BoddrahyChar"/>
          <w:rFonts w:cs="Arial"/>
        </w:rPr>
        <w:t> </w:t>
        <w:tab/>
        <w:t> 258 </w:t>
        <w:tab/>
        <w:t> 221 </w:t>
        <w:tab/>
        <w:t/>
      </w:r>
      <w:r>
        <w:rPr>
          <w:rFonts w:cs="Arial" w:ascii="Arial" w:hAnsi="Arial"/>
        </w:rPr>
        <w:tab/>
        <w:t>479 </w:t>
        <w:tab/>
        <w:t> </w:t>
      </w:r>
      <w:r>
        <w:rPr>
          <w:rFonts w:cs="Arial" w:ascii="Arial" w:hAnsi="Arial"/>
          <w:b/>
        </w:rPr>
        <w:t>2:0</w:t>
      </w:r>
      <w:r>
        <w:rPr>
          <w:rFonts w:cs="Arial" w:ascii="Arial" w:hAnsi="Arial"/>
        </w:rPr>
        <w:t> </w:t>
        <w:tab/>
        <w:t> 457 </w:t>
        <w:tab/>
        <w:t> </w:t>
      </w:r>
      <w:r>
        <w:rPr>
          <w:rStyle w:val="BoddrahyChar"/>
          <w:rFonts w:cs="Arial"/>
        </w:rPr>
        <w:t/>
        <w:tab/>
        <w:t>228 </w:t>
        <w:tab/>
        <w:t> 229</w:t>
        <w:tab/>
        <w:t/>
      </w:r>
      <w:r>
        <w:rPr>
          <w:rFonts w:cs="Arial" w:ascii="Arial" w:hAnsi="Arial"/>
        </w:rPr>
        <w:tab/>
        <w:t/>
      </w:r>
      <w:r>
        <w:rPr>
          <w:u w:val="single" w:color="FF0000"/>
          <w:rFonts w:ascii="Arial" w:hAnsi="Arial" w:cs="Arial"/>
        </w:rPr>
        <w:t>Aleš Tichý</w:t>
      </w:r>
      <w:r>
        <w:t/>
      </w:r>
    </w:p>
    <w:p>
      <w:pPr>
        <w:pStyle w:val="Normal"/>
        <w:tabs>
          <w:tab w:val="clear" w:pos="709"/>
          <w:tab w:val="right" w:pos="2127" w:leader="none"/>
          <w:tab w:val="center" w:pos="2410" w:leader="none"/>
          <w:tab w:val="center" w:pos="2835" w:leader="none"/>
          <w:tab w:val="center" w:pos="3261" w:leader="none"/>
          <w:tab w:val="center" w:pos="3686" w:leader="none"/>
          <w:tab w:val="center" w:pos="4253" w:leader="none"/>
          <w:tab w:val="center" w:pos="4961" w:leader="none"/>
          <w:tab w:val="center" w:pos="5670" w:leader="none"/>
          <w:tab w:val="center" w:pos="6237" w:leader="none"/>
          <w:tab w:val="center" w:pos="6663" w:leader="none"/>
          <w:tab w:val="center" w:pos="7088" w:leader="none"/>
          <w:tab w:val="center" w:pos="7513" w:leader="none"/>
          <w:tab w:val="left" w:pos="7797" w:leader="none"/>
        </w:tabs>
        <w:rPr>
          <w:rFonts w:ascii="Arial" w:hAnsi="Arial" w:cs="Arial"/>
        </w:rPr>
      </w:pPr>
      <w:r>
        <w:rPr>
          <w:rFonts w:cs="Arial" w:ascii="Arial" w:hAnsi="Arial"/>
        </w:rPr>
        <w:tab/>
        <w:t/>
      </w:r>
      <w:r>
        <w:rPr>
          <w:b/>
          <w:rFonts w:ascii="Arial" w:hAnsi="Arial" w:cs="Arial"/>
        </w:rPr>
        <w:t>Milan Dastych</w:t>
      </w:r>
      <w:r>
        <w:t/>
        <w:tab/>
      </w:r>
      <w:r>
        <w:rPr>
          <w:rStyle w:val="BoddrahyChar"/>
          <w:rFonts w:cs="Arial"/>
        </w:rPr>
        <w:t> </w:t>
        <w:tab/>
        <w:t> 213 </w:t>
        <w:tab/>
        <w:t> 233 </w:t>
        <w:tab/>
        <w:t/>
      </w:r>
      <w:r>
        <w:rPr>
          <w:rFonts w:cs="Arial" w:ascii="Arial" w:hAnsi="Arial"/>
        </w:rPr>
        <w:tab/>
        <w:t>446 </w:t>
        <w:tab/>
        <w:t> </w:t>
      </w:r>
      <w:r>
        <w:rPr>
          <w:rFonts w:cs="Arial" w:ascii="Arial" w:hAnsi="Arial"/>
          <w:b/>
        </w:rPr>
        <w:t>2:0</w:t>
      </w:r>
      <w:r>
        <w:rPr>
          <w:rFonts w:cs="Arial" w:ascii="Arial" w:hAnsi="Arial"/>
        </w:rPr>
        <w:t> </w:t>
        <w:tab/>
        <w:t> 381 </w:t>
        <w:tab/>
        <w:t> </w:t>
      </w:r>
      <w:r>
        <w:rPr>
          <w:rStyle w:val="BoddrahyChar"/>
          <w:rFonts w:cs="Arial"/>
        </w:rPr>
        <w:t/>
        <w:tab/>
        <w:t>197 </w:t>
        <w:tab/>
        <w:t> 184</w:t>
        <w:tab/>
        <w:t/>
      </w:r>
      <w:r>
        <w:rPr>
          <w:rFonts w:cs="Arial" w:ascii="Arial" w:hAnsi="Arial"/>
        </w:rPr>
        <w:tab/>
        <w:t>Tomáš Doucha</w:t>
      </w:r>
    </w:p>
    <w:p>
      <w:pPr>
        <w:pStyle w:val="Normal"/>
        <w:tabs>
          <w:tab w:val="clear" w:pos="709"/>
          <w:tab w:val="right" w:pos="2127" w:leader="none"/>
          <w:tab w:val="center" w:pos="2410" w:leader="none"/>
          <w:tab w:val="center" w:pos="2835" w:leader="none"/>
          <w:tab w:val="center" w:pos="3261" w:leader="none"/>
          <w:tab w:val="center" w:pos="3686" w:leader="none"/>
          <w:tab w:val="center" w:pos="4253" w:leader="none"/>
          <w:tab w:val="center" w:pos="4961" w:leader="none"/>
          <w:tab w:val="center" w:pos="5670" w:leader="none"/>
          <w:tab w:val="center" w:pos="6237" w:leader="none"/>
          <w:tab w:val="center" w:pos="6663" w:leader="none"/>
          <w:tab w:val="center" w:pos="7088" w:leader="none"/>
          <w:tab w:val="center" w:pos="7513" w:leader="none"/>
          <w:tab w:val="left" w:pos="7797" w:leader="none"/>
        </w:tabs>
        <w:rPr>
          <w:rFonts w:ascii="Arial" w:hAnsi="Arial" w:cs="Arial"/>
        </w:rPr>
      </w:pPr>
      <w:r>
        <w:rPr>
          <w:rFonts w:cs="Arial" w:ascii="Arial" w:hAnsi="Arial"/>
        </w:rPr>
        <w:tab/>
        <w:t/>
      </w:r>
      <w:r>
        <w:rPr>
          <w:b/>
          <w:rFonts w:ascii="Arial" w:hAnsi="Arial" w:cs="Arial"/>
        </w:rPr>
        <w:t>Tomáš Kyndl</w:t>
      </w:r>
      <w:r>
        <w:t/>
        <w:tab/>
      </w:r>
      <w:r>
        <w:rPr>
          <w:rStyle w:val="BoddrahyChar"/>
          <w:rFonts w:cs="Arial"/>
        </w:rPr>
        <w:t> </w:t>
        <w:tab/>
        <w:t> 227 </w:t>
        <w:tab/>
        <w:t> 238 </w:t>
        <w:tab/>
        <w:t/>
      </w:r>
      <w:r>
        <w:rPr>
          <w:rFonts w:cs="Arial" w:ascii="Arial" w:hAnsi="Arial"/>
        </w:rPr>
        <w:tab/>
        <w:t>465 </w:t>
        <w:tab/>
        <w:t> </w:t>
      </w:r>
      <w:r>
        <w:rPr>
          <w:rFonts w:cs="Arial" w:ascii="Arial" w:hAnsi="Arial"/>
          <w:b/>
        </w:rPr>
        <w:t>2:0</w:t>
      </w:r>
      <w:r>
        <w:rPr>
          <w:rFonts w:cs="Arial" w:ascii="Arial" w:hAnsi="Arial"/>
        </w:rPr>
        <w:t> </w:t>
        <w:tab/>
        <w:t> 421 </w:t>
        <w:tab/>
        <w:t> </w:t>
      </w:r>
      <w:r>
        <w:rPr>
          <w:rStyle w:val="BoddrahyChar"/>
          <w:rFonts w:cs="Arial"/>
        </w:rPr>
        <w:t/>
        <w:tab/>
        <w:t>200 </w:t>
        <w:tab/>
        <w:t> 221</w:t>
        <w:tab/>
        <w:t/>
      </w:r>
      <w:r>
        <w:rPr>
          <w:rFonts w:cs="Arial" w:ascii="Arial" w:hAnsi="Arial"/>
        </w:rPr>
        <w:tab/>
        <w:t/>
      </w:r>
      <w:r>
        <w:rPr>
          <w:sz w:val="20"/>
          <w:rFonts w:ascii="Arial" w:hAnsi="Arial" w:cs="Arial"/>
        </w:rPr>
        <w:t>Jiří Doucha ml.</w:t>
      </w:r>
      <w:r>
        <w:t/>
      </w:r>
    </w:p>
    <w:p>
      <w:pPr>
        <w:pStyle w:val="Normal"/>
        <w:tabs>
          <w:tab w:val="clear" w:pos="709"/>
          <w:tab w:val="right" w:pos="2127" w:leader="none"/>
          <w:tab w:val="center" w:pos="2410" w:leader="none"/>
          <w:tab w:val="center" w:pos="2835" w:leader="none"/>
          <w:tab w:val="center" w:pos="3261" w:leader="none"/>
          <w:tab w:val="center" w:pos="3686" w:leader="none"/>
          <w:tab w:val="center" w:pos="4253" w:leader="none"/>
          <w:tab w:val="center" w:pos="4961" w:leader="none"/>
          <w:tab w:val="center" w:pos="5670" w:leader="none"/>
          <w:tab w:val="center" w:pos="6237" w:leader="none"/>
          <w:tab w:val="center" w:pos="6663" w:leader="none"/>
          <w:tab w:val="center" w:pos="7088" w:leader="none"/>
          <w:tab w:val="center" w:pos="7513" w:leader="none"/>
          <w:tab w:val="left" w:pos="7797" w:leader="none"/>
        </w:tabs>
        <w:rPr>
          <w:rFonts w:ascii="Arial" w:hAnsi="Arial" w:cs="Arial"/>
        </w:rPr>
      </w:pPr>
      <w:r>
        <w:rPr>
          <w:rFonts w:cs="Arial" w:ascii="Arial" w:hAnsi="Arial"/>
        </w:rPr>
        <w:tab/>
        <w:t/>
      </w:r>
      <w:r>
        <w:rPr>
          <w:sz w:val="20"/>
          <w:rFonts w:ascii="Arial" w:hAnsi="Arial" w:cs="Arial"/>
        </w:rPr>
        <w:t>Jaroslav Stráník</w:t>
      </w:r>
      <w:r>
        <w:t/>
        <w:tab/>
      </w:r>
      <w:r>
        <w:rPr>
          <w:rStyle w:val="BoddrahyChar"/>
          <w:rFonts w:cs="Arial"/>
        </w:rPr>
        <w:t> </w:t>
        <w:tab/>
        <w:t> 212 </w:t>
        <w:tab/>
        <w:t> 196 </w:t>
        <w:tab/>
        <w:t/>
      </w:r>
      <w:r>
        <w:rPr>
          <w:rFonts w:cs="Arial" w:ascii="Arial" w:hAnsi="Arial"/>
        </w:rPr>
        <w:tab/>
        <w:t>408 </w:t>
        <w:tab/>
        <w:t> </w:t>
      </w:r>
      <w:r>
        <w:rPr>
          <w:rFonts w:cs="Arial" w:ascii="Arial" w:hAnsi="Arial"/>
          <w:b/>
        </w:rPr>
        <w:t>0:2</w:t>
      </w:r>
      <w:r>
        <w:rPr>
          <w:rFonts w:cs="Arial" w:ascii="Arial" w:hAnsi="Arial"/>
        </w:rPr>
        <w:t> </w:t>
        <w:tab/>
        <w:t> 417 </w:t>
        <w:tab/>
        <w:t> </w:t>
      </w:r>
      <w:r>
        <w:rPr>
          <w:rStyle w:val="BoddrahyChar"/>
          <w:rFonts w:cs="Arial"/>
        </w:rPr>
        <w:t/>
        <w:tab/>
        <w:t>198 </w:t>
        <w:tab/>
        <w:t> 219</w:t>
        <w:tab/>
        <w:t/>
      </w:r>
      <w:r>
        <w:rPr>
          <w:rFonts w:cs="Arial" w:ascii="Arial" w:hAnsi="Arial"/>
        </w:rPr>
        <w:tab/>
        <w:t/>
      </w:r>
      <w:r>
        <w:rPr>
          <w:b/>
          <w:sz w:val="20"/>
          <w:rFonts w:ascii="Arial" w:hAnsi="Arial" w:cs="Arial"/>
        </w:rPr>
        <w:t>Mikuláš Martinec</w:t>
      </w:r>
      <w:r>
        <w:t/>
      </w:r>
    </w:p>
    <w:p>
      <w:pPr>
        <w:pStyle w:val="Normal"/>
        <w:tabs>
          <w:tab w:val="clear" w:pos="709"/>
          <w:tab w:val="right" w:pos="2127" w:leader="none"/>
          <w:tab w:val="center" w:pos="2410" w:leader="none"/>
          <w:tab w:val="center" w:pos="2835" w:leader="none"/>
          <w:tab w:val="center" w:pos="3261" w:leader="none"/>
          <w:tab w:val="center" w:pos="3686" w:leader="none"/>
          <w:tab w:val="center" w:pos="4253" w:leader="none"/>
          <w:tab w:val="center" w:pos="4961" w:leader="none"/>
          <w:tab w:val="center" w:pos="5670" w:leader="none"/>
          <w:tab w:val="center" w:pos="6237" w:leader="none"/>
          <w:tab w:val="center" w:pos="6663" w:leader="none"/>
          <w:tab w:val="center" w:pos="7088" w:leader="none"/>
          <w:tab w:val="center" w:pos="7513" w:leader="none"/>
          <w:tab w:val="left" w:pos="7797" w:leader="none"/>
        </w:tabs>
        <w:rPr>
          <w:rFonts w:ascii="Arial" w:hAnsi="Arial" w:cs="Arial"/>
        </w:rPr>
      </w:pPr>
      <w:r>
        <w:rPr>
          <w:rFonts w:cs="Arial" w:ascii="Arial" w:hAnsi="Arial"/>
        </w:rPr>
        <w:tab/>
        <w:t/>
      </w:r>
      <w:r>
        <w:rPr>
          <w:b/>
          <w:u w:val="single" w:color="FF0000"/>
          <w:rFonts w:ascii="Arial" w:hAnsi="Arial" w:cs="Arial"/>
        </w:rPr>
        <w:t>Petr Bartoš</w:t>
      </w:r>
      <w:r>
        <w:t/>
        <w:tab/>
      </w:r>
      <w:r>
        <w:rPr>
          <w:rStyle w:val="BoddrahyChar"/>
          <w:rFonts w:cs="Arial"/>
        </w:rPr>
        <w:t> </w:t>
        <w:tab/>
        <w:t> 239 </w:t>
        <w:tab/>
        <w:t> 251 </w:t>
        <w:tab/>
        <w:t/>
      </w:r>
      <w:r>
        <w:rPr>
          <w:rFonts w:cs="Arial" w:ascii="Arial" w:hAnsi="Arial"/>
        </w:rPr>
        <w:tab/>
        <w:t>490 </w:t>
        <w:tab/>
        <w:t> </w:t>
      </w:r>
      <w:r>
        <w:rPr>
          <w:rFonts w:cs="Arial" w:ascii="Arial" w:hAnsi="Arial"/>
          <w:b/>
        </w:rPr>
        <w:t>2:0</w:t>
      </w:r>
      <w:r>
        <w:rPr>
          <w:rFonts w:cs="Arial" w:ascii="Arial" w:hAnsi="Arial"/>
        </w:rPr>
        <w:t> </w:t>
        <w:tab/>
        <w:t> 444 </w:t>
        <w:tab/>
        <w:t> </w:t>
      </w:r>
      <w:r>
        <w:rPr>
          <w:rStyle w:val="BoddrahyChar"/>
          <w:rFonts w:cs="Arial"/>
        </w:rPr>
        <w:t/>
        <w:tab/>
        <w:t>230 </w:t>
        <w:tab/>
        <w:t> 214</w:t>
        <w:tab/>
        <w:t/>
      </w:r>
      <w:r>
        <w:rPr>
          <w:rFonts w:cs="Arial" w:ascii="Arial" w:hAnsi="Arial"/>
        </w:rPr>
        <w:tab/>
        <w:t/>
      </w:r>
      <w:r>
        <w:rPr>
          <w:sz w:val="20"/>
          <w:rFonts w:ascii="Arial" w:hAnsi="Arial" w:cs="Arial"/>
        </w:rPr>
        <w:t>Jaroslav Špicner</w:t>
      </w:r>
      <w:r>
        <w:t/>
      </w:r>
    </w:p>
    <w:p>
      <w:pPr>
        <w:pStyle w:val="Nhozy"/>
      </w:pPr>
      <w:r>
        <w:rPr>
          <w:b/>
        </w:rPr>
        <w:t>rozhodčí: </w:t>
      </w:r>
      <w:r>
        <w:t>Václav Kašpar</w:t>
      </w:r>
    </w:p>
    <w:p>
      <w:pPr>
        <w:pStyle w:val="Nhozy"/>
      </w:pPr>
      <w:r/>
    </w:p>
    <w:p>
      <w:pPr>
        <w:pStyle w:val="KomentCharCharCharChar"/>
        <w:rPr>
          <w:rFonts w:cs="Arial"/>
        </w:rPr>
      </w:pPr>
      <w:r>
        <w:rPr>
          <w:rFonts w:cs="Arial"/>
        </w:rPr>
        <w:t>Nejlepšího výkonu v tomto utkání: 490 kuželek dosáhli: Martin Prošvic, Petr Bartoš</w:t>
      </w:r>
    </w:p>
    <w:p>
      <w:pPr>
        <w:pStyle w:val="Zapas-zahlavi2"/>
      </w:pPr>
      <w:r>
        <w:tab/>
        <w:t> D. Králové A</w:t>
        <w:tab/>
        <w:t>2677</w:t>
        <w:tab/>
      </w:r>
      <w:r>
        <w:rPr>
          <w:color w:val="000080"/>
          <w:sz w:val="28"/>
          <w:szCs w:val="28"/>
        </w:rPr>
        <w:t>12:4</w:t>
      </w:r>
      <w:r>
        <w:tab/>
        <w:t>2637</w:t>
        <w:tab/>
        <w:t>Svitavy A</w:t>
      </w:r>
    </w:p>
    <w:p>
      <w:pPr>
        <w:pStyle w:val="Normal"/>
        <w:tabs>
          <w:tab w:val="clear" w:pos="709"/>
          <w:tab w:val="right" w:pos="2127" w:leader="none"/>
          <w:tab w:val="center" w:pos="2410" w:leader="none"/>
          <w:tab w:val="center" w:pos="2835" w:leader="none"/>
          <w:tab w:val="center" w:pos="3261" w:leader="none"/>
          <w:tab w:val="center" w:pos="3686" w:leader="none"/>
          <w:tab w:val="center" w:pos="4253" w:leader="none"/>
          <w:tab w:val="center" w:pos="4961" w:leader="none"/>
          <w:tab w:val="center" w:pos="5670" w:leader="none"/>
          <w:tab w:val="center" w:pos="6237" w:leader="none"/>
          <w:tab w:val="center" w:pos="6663" w:leader="none"/>
          <w:tab w:val="center" w:pos="7088" w:leader="none"/>
          <w:tab w:val="center" w:pos="7513" w:leader="none"/>
          <w:tab w:val="left" w:pos="7797" w:leader="none"/>
        </w:tabs>
        <w:rPr>
          <w:rFonts w:ascii="Arial" w:hAnsi="Arial" w:cs="Arial"/>
        </w:rPr>
      </w:pPr>
      <w:r>
        <w:rPr>
          <w:rFonts w:cs="Arial" w:ascii="Arial" w:hAnsi="Arial"/>
        </w:rPr>
        <w:tab/>
        <w:t>Ladislav Zívr</w:t>
        <w:tab/>
      </w:r>
      <w:r>
        <w:rPr>
          <w:rStyle w:val="BoddrahyChar"/>
          <w:rFonts w:cs="Arial"/>
        </w:rPr>
        <w:t> </w:t>
        <w:tab/>
        <w:t> 218 </w:t>
        <w:tab/>
        <w:t> 244 </w:t>
        <w:tab/>
        <w:t/>
      </w:r>
      <w:r>
        <w:rPr>
          <w:rFonts w:cs="Arial" w:ascii="Arial" w:hAnsi="Arial"/>
        </w:rPr>
        <w:tab/>
        <w:t>462 </w:t>
        <w:tab/>
        <w:t> </w:t>
      </w:r>
      <w:r>
        <w:rPr>
          <w:rFonts w:cs="Arial" w:ascii="Arial" w:hAnsi="Arial"/>
          <w:b/>
        </w:rPr>
        <w:t>0:2</w:t>
      </w:r>
      <w:r>
        <w:rPr>
          <w:rFonts w:cs="Arial" w:ascii="Arial" w:hAnsi="Arial"/>
        </w:rPr>
        <w:t> </w:t>
        <w:tab/>
        <w:t> 480 </w:t>
        <w:tab/>
        <w:t> </w:t>
      </w:r>
      <w:r>
        <w:rPr>
          <w:rStyle w:val="BoddrahyChar"/>
          <w:rFonts w:cs="Arial"/>
        </w:rPr>
        <w:t/>
        <w:tab/>
        <w:t>243 </w:t>
        <w:tab/>
        <w:t> 237</w:t>
        <w:tab/>
        <w:t/>
      </w:r>
      <w:r>
        <w:rPr>
          <w:rFonts w:cs="Arial" w:ascii="Arial" w:hAnsi="Arial"/>
        </w:rPr>
        <w:tab/>
        <w:t/>
      </w:r>
      <w:r>
        <w:rPr>
          <w:b/>
          <w:u w:val="single" w:color="FF0000"/>
          <w:rFonts w:ascii="Arial" w:hAnsi="Arial" w:cs="Arial"/>
        </w:rPr>
        <w:t>Milan Novák</w:t>
      </w:r>
      <w:r>
        <w:t/>
      </w:r>
    </w:p>
    <w:p>
      <w:pPr>
        <w:pStyle w:val="Normal"/>
        <w:tabs>
          <w:tab w:val="clear" w:pos="709"/>
          <w:tab w:val="right" w:pos="2127" w:leader="none"/>
          <w:tab w:val="center" w:pos="2410" w:leader="none"/>
          <w:tab w:val="center" w:pos="2835" w:leader="none"/>
          <w:tab w:val="center" w:pos="3261" w:leader="none"/>
          <w:tab w:val="center" w:pos="3686" w:leader="none"/>
          <w:tab w:val="center" w:pos="4253" w:leader="none"/>
          <w:tab w:val="center" w:pos="4961" w:leader="none"/>
          <w:tab w:val="center" w:pos="5670" w:leader="none"/>
          <w:tab w:val="center" w:pos="6237" w:leader="none"/>
          <w:tab w:val="center" w:pos="6663" w:leader="none"/>
          <w:tab w:val="center" w:pos="7088" w:leader="none"/>
          <w:tab w:val="center" w:pos="7513" w:leader="none"/>
          <w:tab w:val="left" w:pos="7797" w:leader="none"/>
        </w:tabs>
        <w:rPr>
          <w:rFonts w:ascii="Arial" w:hAnsi="Arial" w:cs="Arial"/>
        </w:rPr>
      </w:pPr>
      <w:r>
        <w:rPr>
          <w:rFonts w:cs="Arial" w:ascii="Arial" w:hAnsi="Arial"/>
        </w:rPr>
        <w:tab/>
        <w:t/>
      </w:r>
      <w:r>
        <w:rPr>
          <w:b/>
          <w:rFonts w:ascii="Arial" w:hAnsi="Arial" w:cs="Arial"/>
        </w:rPr>
        <w:t>Jan Janeček</w:t>
      </w:r>
      <w:r>
        <w:t/>
        <w:tab/>
      </w:r>
      <w:r>
        <w:rPr>
          <w:rStyle w:val="BoddrahyChar"/>
          <w:rFonts w:cs="Arial"/>
        </w:rPr>
        <w:t> </w:t>
        <w:tab/>
        <w:t> 226 </w:t>
        <w:tab/>
        <w:t> 195 </w:t>
        <w:tab/>
        <w:t/>
      </w:r>
      <w:r>
        <w:rPr>
          <w:rFonts w:cs="Arial" w:ascii="Arial" w:hAnsi="Arial"/>
        </w:rPr>
        <w:tab/>
        <w:t>421 </w:t>
        <w:tab/>
        <w:t> </w:t>
      </w:r>
      <w:r>
        <w:rPr>
          <w:rFonts w:cs="Arial" w:ascii="Arial" w:hAnsi="Arial"/>
          <w:b/>
        </w:rPr>
        <w:t>2:0</w:t>
      </w:r>
      <w:r>
        <w:rPr>
          <w:rFonts w:cs="Arial" w:ascii="Arial" w:hAnsi="Arial"/>
        </w:rPr>
        <w:t> </w:t>
        <w:tab/>
        <w:t> 397 </w:t>
        <w:tab/>
        <w:t> </w:t>
      </w:r>
      <w:r>
        <w:rPr>
          <w:rStyle w:val="BoddrahyChar"/>
          <w:rFonts w:cs="Arial"/>
        </w:rPr>
        <w:t/>
        <w:tab/>
        <w:t>214 </w:t>
        <w:tab/>
        <w:t> 183</w:t>
        <w:tab/>
        <w:t/>
      </w:r>
      <w:r>
        <w:rPr>
          <w:rFonts w:cs="Arial" w:ascii="Arial" w:hAnsi="Arial"/>
        </w:rPr>
        <w:tab/>
        <w:t>Jakub Zelinka</w:t>
      </w:r>
    </w:p>
    <w:p>
      <w:pPr>
        <w:pStyle w:val="Normal"/>
        <w:tabs>
          <w:tab w:val="clear" w:pos="709"/>
          <w:tab w:val="right" w:pos="2127" w:leader="none"/>
          <w:tab w:val="center" w:pos="2410" w:leader="none"/>
          <w:tab w:val="center" w:pos="2835" w:leader="none"/>
          <w:tab w:val="center" w:pos="3261" w:leader="none"/>
          <w:tab w:val="center" w:pos="3686" w:leader="none"/>
          <w:tab w:val="center" w:pos="4253" w:leader="none"/>
          <w:tab w:val="center" w:pos="4961" w:leader="none"/>
          <w:tab w:val="center" w:pos="5670" w:leader="none"/>
          <w:tab w:val="center" w:pos="6237" w:leader="none"/>
          <w:tab w:val="center" w:pos="6663" w:leader="none"/>
          <w:tab w:val="center" w:pos="7088" w:leader="none"/>
          <w:tab w:val="center" w:pos="7513" w:leader="none"/>
          <w:tab w:val="left" w:pos="7797" w:leader="none"/>
        </w:tabs>
        <w:rPr>
          <w:rFonts w:ascii="Arial" w:hAnsi="Arial" w:cs="Arial"/>
        </w:rPr>
      </w:pPr>
      <w:r>
        <w:rPr>
          <w:rFonts w:cs="Arial" w:ascii="Arial" w:hAnsi="Arial"/>
        </w:rPr>
        <w:tab/>
        <w:t>Michal Sirový</w:t>
        <w:tab/>
      </w:r>
      <w:r>
        <w:rPr>
          <w:rStyle w:val="BoddrahyChar"/>
          <w:rFonts w:cs="Arial"/>
        </w:rPr>
        <w:t> </w:t>
        <w:tab/>
        <w:t> 223 </w:t>
        <w:tab/>
        <w:t> 213 </w:t>
        <w:tab/>
        <w:t/>
      </w:r>
      <w:r>
        <w:rPr>
          <w:rFonts w:cs="Arial" w:ascii="Arial" w:hAnsi="Arial"/>
        </w:rPr>
        <w:tab/>
        <w:t>436 </w:t>
        <w:tab/>
        <w:t> </w:t>
      </w:r>
      <w:r>
        <w:rPr>
          <w:rFonts w:cs="Arial" w:ascii="Arial" w:hAnsi="Arial"/>
          <w:b/>
        </w:rPr>
        <w:t>0:2</w:t>
      </w:r>
      <w:r>
        <w:rPr>
          <w:rFonts w:cs="Arial" w:ascii="Arial" w:hAnsi="Arial"/>
        </w:rPr>
        <w:t> </w:t>
        <w:tab/>
        <w:t> 466 </w:t>
        <w:tab/>
        <w:t> </w:t>
      </w:r>
      <w:r>
        <w:rPr>
          <w:rStyle w:val="BoddrahyChar"/>
          <w:rFonts w:cs="Arial"/>
        </w:rPr>
        <w:t/>
        <w:tab/>
        <w:t>234 </w:t>
        <w:tab/>
        <w:t> 232</w:t>
        <w:tab/>
        <w:t/>
      </w:r>
      <w:r>
        <w:rPr>
          <w:rFonts w:cs="Arial" w:ascii="Arial" w:hAnsi="Arial"/>
        </w:rPr>
        <w:tab/>
        <w:t/>
      </w:r>
      <w:r>
        <w:rPr>
          <w:b/>
          <w:sz w:val="20"/>
          <w:rFonts w:ascii="Arial" w:hAnsi="Arial" w:cs="Arial"/>
        </w:rPr>
        <w:t>Michal Dvořáček</w:t>
      </w:r>
      <w:r>
        <w:t/>
      </w:r>
    </w:p>
    <w:p>
      <w:pPr>
        <w:pStyle w:val="Normal"/>
        <w:tabs>
          <w:tab w:val="clear" w:pos="709"/>
          <w:tab w:val="right" w:pos="2127" w:leader="none"/>
          <w:tab w:val="center" w:pos="2410" w:leader="none"/>
          <w:tab w:val="center" w:pos="2835" w:leader="none"/>
          <w:tab w:val="center" w:pos="3261" w:leader="none"/>
          <w:tab w:val="center" w:pos="3686" w:leader="none"/>
          <w:tab w:val="center" w:pos="4253" w:leader="none"/>
          <w:tab w:val="center" w:pos="4961" w:leader="none"/>
          <w:tab w:val="center" w:pos="5670" w:leader="none"/>
          <w:tab w:val="center" w:pos="6237" w:leader="none"/>
          <w:tab w:val="center" w:pos="6663" w:leader="none"/>
          <w:tab w:val="center" w:pos="7088" w:leader="none"/>
          <w:tab w:val="center" w:pos="7513" w:leader="none"/>
          <w:tab w:val="left" w:pos="7797" w:leader="none"/>
        </w:tabs>
        <w:rPr>
          <w:rFonts w:ascii="Arial" w:hAnsi="Arial" w:cs="Arial"/>
        </w:rPr>
      </w:pPr>
      <w:r>
        <w:rPr>
          <w:rFonts w:cs="Arial" w:ascii="Arial" w:hAnsi="Arial"/>
        </w:rPr>
        <w:tab/>
        <w:t>Jiří Rejl</w:t>
      </w:r>
      <w:r>
        <w:rPr>
          <w:b/>
          <w:color w:val="FF0000"/>
          <w:rFonts w:ascii="Arial" w:hAnsi="Arial" w:cs="Arial"/>
        </w:rPr>
        <w:t> *1</w:t>
      </w:r>
      <w:r>
        <w:t/>
        <w:tab/>
      </w:r>
      <w:r>
        <w:rPr>
          <w:rStyle w:val="BoddrahyChar"/>
          <w:rFonts w:cs="Arial"/>
        </w:rPr>
        <w:t> </w:t>
        <w:tab/>
        <w:t> 204 </w:t>
        <w:tab/>
        <w:t> 231 </w:t>
        <w:tab/>
        <w:t/>
      </w:r>
      <w:r>
        <w:rPr>
          <w:rFonts w:cs="Arial" w:ascii="Arial" w:hAnsi="Arial"/>
        </w:rPr>
        <w:tab/>
        <w:t>435 </w:t>
        <w:tab/>
        <w:t> </w:t>
      </w:r>
      <w:r>
        <w:rPr>
          <w:rFonts w:cs="Arial" w:ascii="Arial" w:hAnsi="Arial"/>
          <w:b/>
        </w:rPr>
        <w:t>2:0</w:t>
      </w:r>
      <w:r>
        <w:rPr>
          <w:rFonts w:cs="Arial" w:ascii="Arial" w:hAnsi="Arial"/>
        </w:rPr>
        <w:t> </w:t>
        <w:tab/>
        <w:t> 418 </w:t>
        <w:tab/>
        <w:t> </w:t>
      </w:r>
      <w:r>
        <w:rPr>
          <w:rStyle w:val="BoddrahyChar"/>
          <w:rFonts w:cs="Arial"/>
        </w:rPr>
        <w:t/>
        <w:tab/>
        <w:t>219 </w:t>
        <w:tab/>
        <w:t> 199</w:t>
        <w:tab/>
        <w:t/>
      </w:r>
      <w:r>
        <w:rPr>
          <w:rFonts w:cs="Arial" w:ascii="Arial" w:hAnsi="Arial"/>
        </w:rPr>
        <w:tab/>
        <w:t>Martin Kučera</w:t>
      </w:r>
    </w:p>
    <w:p>
      <w:pPr>
        <w:pStyle w:val="Normal"/>
        <w:tabs>
          <w:tab w:val="clear" w:pos="709"/>
          <w:tab w:val="right" w:pos="2127" w:leader="none"/>
          <w:tab w:val="center" w:pos="2410" w:leader="none"/>
          <w:tab w:val="center" w:pos="2835" w:leader="none"/>
          <w:tab w:val="center" w:pos="3261" w:leader="none"/>
          <w:tab w:val="center" w:pos="3686" w:leader="none"/>
          <w:tab w:val="center" w:pos="4253" w:leader="none"/>
          <w:tab w:val="center" w:pos="4961" w:leader="none"/>
          <w:tab w:val="center" w:pos="5670" w:leader="none"/>
          <w:tab w:val="center" w:pos="6237" w:leader="none"/>
          <w:tab w:val="center" w:pos="6663" w:leader="none"/>
          <w:tab w:val="center" w:pos="7088" w:leader="none"/>
          <w:tab w:val="center" w:pos="7513" w:leader="none"/>
          <w:tab w:val="left" w:pos="7797" w:leader="none"/>
        </w:tabs>
        <w:rPr>
          <w:rFonts w:ascii="Arial" w:hAnsi="Arial" w:cs="Arial"/>
        </w:rPr>
      </w:pPr>
      <w:r>
        <w:rPr>
          <w:rFonts w:cs="Arial" w:ascii="Arial" w:hAnsi="Arial"/>
        </w:rPr>
        <w:tab/>
        <w:t/>
      </w:r>
      <w:r>
        <w:rPr>
          <w:b/>
          <w:rFonts w:ascii="Arial" w:hAnsi="Arial" w:cs="Arial"/>
        </w:rPr>
        <w:t>Petr Janeček</w:t>
      </w:r>
      <w:r>
        <w:t/>
        <w:tab/>
      </w:r>
      <w:r>
        <w:rPr>
          <w:rStyle w:val="BoddrahyChar"/>
          <w:rFonts w:cs="Arial"/>
        </w:rPr>
        <w:t> </w:t>
        <w:tab/>
        <w:t> 226 </w:t>
        <w:tab/>
        <w:t> 220 </w:t>
        <w:tab/>
        <w:t/>
      </w:r>
      <w:r>
        <w:rPr>
          <w:rFonts w:cs="Arial" w:ascii="Arial" w:hAnsi="Arial"/>
        </w:rPr>
        <w:tab/>
        <w:t>446 </w:t>
        <w:tab/>
        <w:t> </w:t>
      </w:r>
      <w:r>
        <w:rPr>
          <w:rFonts w:cs="Arial" w:ascii="Arial" w:hAnsi="Arial"/>
          <w:b/>
        </w:rPr>
        <w:t>2:0</w:t>
      </w:r>
      <w:r>
        <w:rPr>
          <w:rFonts w:cs="Arial" w:ascii="Arial" w:hAnsi="Arial"/>
        </w:rPr>
        <w:t> </w:t>
        <w:tab/>
        <w:t> 428 </w:t>
        <w:tab/>
        <w:t> </w:t>
      </w:r>
      <w:r>
        <w:rPr>
          <w:rStyle w:val="BoddrahyChar"/>
          <w:rFonts w:cs="Arial"/>
        </w:rPr>
        <w:t/>
        <w:tab/>
        <w:t>213 </w:t>
        <w:tab/>
        <w:t> 215</w:t>
        <w:tab/>
        <w:t/>
      </w:r>
      <w:r>
        <w:rPr>
          <w:rFonts w:cs="Arial" w:ascii="Arial" w:hAnsi="Arial"/>
        </w:rPr>
        <w:tab/>
        <w:t/>
      </w:r>
      <w:r>
        <w:rPr>
          <w:sz w:val="20"/>
          <w:rFonts w:ascii="Arial" w:hAnsi="Arial" w:cs="Arial"/>
        </w:rPr>
        <w:t>Vlastimil Krátký</w:t>
      </w:r>
      <w:r>
        <w:t/>
      </w:r>
    </w:p>
    <w:p>
      <w:pPr>
        <w:pStyle w:val="Normal"/>
        <w:tabs>
          <w:tab w:val="clear" w:pos="709"/>
          <w:tab w:val="right" w:pos="2127" w:leader="none"/>
          <w:tab w:val="center" w:pos="2410" w:leader="none"/>
          <w:tab w:val="center" w:pos="2835" w:leader="none"/>
          <w:tab w:val="center" w:pos="3261" w:leader="none"/>
          <w:tab w:val="center" w:pos="3686" w:leader="none"/>
          <w:tab w:val="center" w:pos="4253" w:leader="none"/>
          <w:tab w:val="center" w:pos="4961" w:leader="none"/>
          <w:tab w:val="center" w:pos="5670" w:leader="none"/>
          <w:tab w:val="center" w:pos="6237" w:leader="none"/>
          <w:tab w:val="center" w:pos="6663" w:leader="none"/>
          <w:tab w:val="center" w:pos="7088" w:leader="none"/>
          <w:tab w:val="center" w:pos="7513" w:leader="none"/>
          <w:tab w:val="left" w:pos="7797" w:leader="none"/>
        </w:tabs>
        <w:rPr>
          <w:rFonts w:ascii="Arial" w:hAnsi="Arial" w:cs="Arial"/>
        </w:rPr>
      </w:pPr>
      <w:r>
        <w:rPr>
          <w:rFonts w:cs="Arial" w:ascii="Arial" w:hAnsi="Arial"/>
        </w:rPr>
        <w:tab/>
        <w:t/>
      </w:r>
      <w:r>
        <w:rPr>
          <w:b/>
          <w:u w:val="single" w:color="FF0000"/>
          <w:rFonts w:ascii="Arial" w:hAnsi="Arial" w:cs="Arial"/>
        </w:rPr>
        <w:t>Lukáš Blažej</w:t>
      </w:r>
      <w:r>
        <w:t/>
        <w:tab/>
      </w:r>
      <w:r>
        <w:rPr>
          <w:rStyle w:val="BoddrahyChar"/>
          <w:rFonts w:cs="Arial"/>
        </w:rPr>
        <w:t> </w:t>
        <w:tab/>
        <w:t> 236 </w:t>
        <w:tab/>
        <w:t> 241 </w:t>
        <w:tab/>
        <w:t/>
      </w:r>
      <w:r>
        <w:rPr>
          <w:rFonts w:cs="Arial" w:ascii="Arial" w:hAnsi="Arial"/>
        </w:rPr>
        <w:tab/>
        <w:t>477 </w:t>
        <w:tab/>
        <w:t> </w:t>
      </w:r>
      <w:r>
        <w:rPr>
          <w:rFonts w:cs="Arial" w:ascii="Arial" w:hAnsi="Arial"/>
          <w:b/>
        </w:rPr>
        <w:t>2:0</w:t>
      </w:r>
      <w:r>
        <w:rPr>
          <w:rFonts w:cs="Arial" w:ascii="Arial" w:hAnsi="Arial"/>
        </w:rPr>
        <w:t> </w:t>
        <w:tab/>
        <w:t> 448 </w:t>
        <w:tab/>
        <w:t> </w:t>
      </w:r>
      <w:r>
        <w:rPr>
          <w:rStyle w:val="BoddrahyChar"/>
          <w:rFonts w:cs="Arial"/>
        </w:rPr>
        <w:t/>
        <w:tab/>
        <w:t>237 </w:t>
        <w:tab/>
        <w:t> 211</w:t>
        <w:tab/>
        <w:t/>
      </w:r>
      <w:r>
        <w:rPr>
          <w:rFonts w:cs="Arial" w:ascii="Arial" w:hAnsi="Arial"/>
        </w:rPr>
        <w:tab/>
        <w:t/>
      </w:r>
      <w:r>
        <w:rPr>
          <w:sz w:val="20"/>
          <w:rFonts w:ascii="Arial" w:hAnsi="Arial" w:cs="Arial"/>
        </w:rPr>
        <w:t>Zdeněk Dokoupil</w:t>
      </w:r>
      <w:r>
        <w:t/>
      </w:r>
    </w:p>
    <w:p>
      <w:pPr>
        <w:pStyle w:val="Nhozy"/>
      </w:pPr>
      <w:r>
        <w:rPr>
          <w:b/>
        </w:rPr>
        <w:t>rozhodčí: </w:t>
      </w:r>
      <w:r>
        <w:t>
          Lukáš Blažej
          <w:br/>
        </w:t>
      </w:r>
      <w:r>
        <w:rPr>
          <w:b/>
        </w:rPr>
        <w:t>střídání: </w:t>
      </w:r>
      <w:r>
        <w:t/>
      </w:r>
      <w:r>
        <w:rPr>
          <w:color w:val="FF0000"/>
          <w:rFonts w:ascii="Arial" w:hAnsi="Arial" w:cs="Arial"/>
        </w:rPr>
        <w:t>*1 od 51. hodu</w:t>
      </w:r>
      <w:r>
        <w:t> Martin Šnytr</w:t>
      </w:r>
    </w:p>
    <w:p>
      <w:pPr>
        <w:pStyle w:val="Nhozy"/>
      </w:pPr>
      <w:r/>
    </w:p>
    <w:p>
      <w:pPr>
        <w:pStyle w:val="KomentCharCharCharChar"/>
        <w:rPr>
          <w:rFonts w:cs="Arial"/>
        </w:rPr>
      </w:pPr>
      <w:r>
        <w:rPr>
          <w:rFonts w:cs="Arial"/>
        </w:rPr>
        <w:t>Nejlepší výkon utkání: 480 - Milan Novák</w:t>
      </w:r>
    </w:p>
    <w:p>
      <w:pPr>
        <w:pStyle w:val="Zapas-zahlavi2"/>
      </w:pPr>
      <w:r>
        <w:tab/>
        <w:t> Nová Paka A</w:t>
        <w:tab/>
        <w:t>2587</w:t>
        <w:tab/>
      </w:r>
      <w:r>
        <w:rPr>
          <w:color w:val="000080"/>
          <w:sz w:val="28"/>
          <w:szCs w:val="28"/>
        </w:rPr>
        <w:t>12:4</w:t>
      </w:r>
      <w:r>
        <w:tab/>
        <w:t>2468</w:t>
        <w:tab/>
        <w:t>Smiřice A</w:t>
      </w:r>
    </w:p>
    <w:p>
      <w:pPr>
        <w:pStyle w:val="Normal"/>
        <w:tabs>
          <w:tab w:val="clear" w:pos="709"/>
          <w:tab w:val="right" w:pos="2127" w:leader="none"/>
          <w:tab w:val="center" w:pos="2410" w:leader="none"/>
          <w:tab w:val="center" w:pos="2835" w:leader="none"/>
          <w:tab w:val="center" w:pos="3261" w:leader="none"/>
          <w:tab w:val="center" w:pos="3686" w:leader="none"/>
          <w:tab w:val="center" w:pos="4253" w:leader="none"/>
          <w:tab w:val="center" w:pos="4961" w:leader="none"/>
          <w:tab w:val="center" w:pos="5670" w:leader="none"/>
          <w:tab w:val="center" w:pos="6237" w:leader="none"/>
          <w:tab w:val="center" w:pos="6663" w:leader="none"/>
          <w:tab w:val="center" w:pos="7088" w:leader="none"/>
          <w:tab w:val="center" w:pos="7513" w:leader="none"/>
          <w:tab w:val="left" w:pos="7797" w:leader="none"/>
        </w:tabs>
        <w:rPr>
          <w:rFonts w:ascii="Arial" w:hAnsi="Arial" w:cs="Arial"/>
        </w:rPr>
      </w:pPr>
      <w:r>
        <w:rPr>
          <w:rFonts w:cs="Arial" w:ascii="Arial" w:hAnsi="Arial"/>
        </w:rPr>
        <w:tab/>
        <w:t/>
      </w:r>
      <w:r>
        <w:rPr>
          <w:b/>
          <w:rFonts w:ascii="Arial" w:hAnsi="Arial" w:cs="Arial"/>
        </w:rPr>
        <w:t>Jan Ringel</w:t>
      </w:r>
      <w:r>
        <w:t/>
        <w:tab/>
      </w:r>
      <w:r>
        <w:rPr>
          <w:rStyle w:val="BoddrahyChar"/>
          <w:rFonts w:cs="Arial"/>
        </w:rPr>
        <w:t> </w:t>
        <w:tab/>
        <w:t> 215 </w:t>
        <w:tab/>
        <w:t> 224 </w:t>
        <w:tab/>
        <w:t/>
      </w:r>
      <w:r>
        <w:rPr>
          <w:rFonts w:cs="Arial" w:ascii="Arial" w:hAnsi="Arial"/>
        </w:rPr>
        <w:tab/>
        <w:t>439 </w:t>
        <w:tab/>
        <w:t> </w:t>
      </w:r>
      <w:r>
        <w:rPr>
          <w:rFonts w:cs="Arial" w:ascii="Arial" w:hAnsi="Arial"/>
          <w:b/>
        </w:rPr>
        <w:t>2:0</w:t>
      </w:r>
      <w:r>
        <w:rPr>
          <w:rFonts w:cs="Arial" w:ascii="Arial" w:hAnsi="Arial"/>
        </w:rPr>
        <w:t> </w:t>
        <w:tab/>
        <w:t> 355 </w:t>
        <w:tab/>
        <w:t> </w:t>
      </w:r>
      <w:r>
        <w:rPr>
          <w:rStyle w:val="BoddrahyChar"/>
          <w:rFonts w:cs="Arial"/>
        </w:rPr>
        <w:t/>
        <w:tab/>
        <w:t>160 </w:t>
        <w:tab/>
        <w:t> 195</w:t>
        <w:tab/>
        <w:t/>
      </w:r>
      <w:r>
        <w:rPr>
          <w:rFonts w:cs="Arial" w:ascii="Arial" w:hAnsi="Arial"/>
        </w:rPr>
        <w:tab/>
        <w:t>Vít Paliarik</w:t>
      </w:r>
    </w:p>
    <w:p>
      <w:pPr>
        <w:pStyle w:val="Normal"/>
        <w:tabs>
          <w:tab w:val="clear" w:pos="709"/>
          <w:tab w:val="right" w:pos="2127" w:leader="none"/>
          <w:tab w:val="center" w:pos="2410" w:leader="none"/>
          <w:tab w:val="center" w:pos="2835" w:leader="none"/>
          <w:tab w:val="center" w:pos="3261" w:leader="none"/>
          <w:tab w:val="center" w:pos="3686" w:leader="none"/>
          <w:tab w:val="center" w:pos="4253" w:leader="none"/>
          <w:tab w:val="center" w:pos="4961" w:leader="none"/>
          <w:tab w:val="center" w:pos="5670" w:leader="none"/>
          <w:tab w:val="center" w:pos="6237" w:leader="none"/>
          <w:tab w:val="center" w:pos="6663" w:leader="none"/>
          <w:tab w:val="center" w:pos="7088" w:leader="none"/>
          <w:tab w:val="center" w:pos="7513" w:leader="none"/>
          <w:tab w:val="left" w:pos="7797" w:leader="none"/>
        </w:tabs>
        <w:rPr>
          <w:rFonts w:ascii="Arial" w:hAnsi="Arial" w:cs="Arial"/>
        </w:rPr>
      </w:pPr>
      <w:r>
        <w:rPr>
          <w:rFonts w:cs="Arial" w:ascii="Arial" w:hAnsi="Arial"/>
        </w:rPr>
        <w:tab/>
        <w:t>Vojtěch Kazda</w:t>
      </w:r>
      <w:r>
        <w:rPr>
          <w:b/>
          <w:color w:val="FF0000"/>
          <w:rFonts w:ascii="Arial" w:hAnsi="Arial" w:cs="Arial"/>
        </w:rPr>
        <w:t> *1</w:t>
      </w:r>
      <w:r>
        <w:t/>
        <w:tab/>
      </w:r>
      <w:r>
        <w:rPr>
          <w:rStyle w:val="BoddrahyChar"/>
          <w:rFonts w:cs="Arial"/>
        </w:rPr>
        <w:t> </w:t>
        <w:tab/>
        <w:t> 189 </w:t>
        <w:tab/>
        <w:t> 226 </w:t>
        <w:tab/>
        <w:t/>
      </w:r>
      <w:r>
        <w:rPr>
          <w:rFonts w:cs="Arial" w:ascii="Arial" w:hAnsi="Arial"/>
        </w:rPr>
        <w:tab/>
        <w:t>415 </w:t>
        <w:tab/>
        <w:t> </w:t>
      </w:r>
      <w:r>
        <w:rPr>
          <w:rFonts w:cs="Arial" w:ascii="Arial" w:hAnsi="Arial"/>
          <w:b/>
        </w:rPr>
        <w:t>2:0</w:t>
      </w:r>
      <w:r>
        <w:rPr>
          <w:rFonts w:cs="Arial" w:ascii="Arial" w:hAnsi="Arial"/>
        </w:rPr>
        <w:t> </w:t>
        <w:tab/>
        <w:t> 404 </w:t>
        <w:tab/>
        <w:t> </w:t>
      </w:r>
      <w:r>
        <w:rPr>
          <w:rStyle w:val="BoddrahyChar"/>
          <w:rFonts w:cs="Arial"/>
        </w:rPr>
        <w:t/>
        <w:tab/>
        <w:t>216 </w:t>
        <w:tab/>
        <w:t> 188</w:t>
        <w:tab/>
        <w:t/>
      </w:r>
      <w:r>
        <w:rPr>
          <w:rFonts w:cs="Arial" w:ascii="Arial" w:hAnsi="Arial"/>
        </w:rPr>
        <w:tab/>
        <w:t>Michal Janeček</w:t>
      </w:r>
    </w:p>
    <w:p>
      <w:pPr>
        <w:pStyle w:val="Normal"/>
        <w:tabs>
          <w:tab w:val="clear" w:pos="709"/>
          <w:tab w:val="right" w:pos="2127" w:leader="none"/>
          <w:tab w:val="center" w:pos="2410" w:leader="none"/>
          <w:tab w:val="center" w:pos="2835" w:leader="none"/>
          <w:tab w:val="center" w:pos="3261" w:leader="none"/>
          <w:tab w:val="center" w:pos="3686" w:leader="none"/>
          <w:tab w:val="center" w:pos="4253" w:leader="none"/>
          <w:tab w:val="center" w:pos="4961" w:leader="none"/>
          <w:tab w:val="center" w:pos="5670" w:leader="none"/>
          <w:tab w:val="center" w:pos="6237" w:leader="none"/>
          <w:tab w:val="center" w:pos="6663" w:leader="none"/>
          <w:tab w:val="center" w:pos="7088" w:leader="none"/>
          <w:tab w:val="center" w:pos="7513" w:leader="none"/>
          <w:tab w:val="left" w:pos="7797" w:leader="none"/>
        </w:tabs>
        <w:rPr>
          <w:rFonts w:ascii="Arial" w:hAnsi="Arial" w:cs="Arial"/>
        </w:rPr>
      </w:pPr>
      <w:r>
        <w:rPr>
          <w:rFonts w:cs="Arial" w:ascii="Arial" w:hAnsi="Arial"/>
        </w:rPr>
        <w:tab/>
        <w:t/>
      </w:r>
      <w:r>
        <w:rPr>
          <w:b/>
          <w:rFonts w:ascii="Arial" w:hAnsi="Arial" w:cs="Arial"/>
        </w:rPr>
        <w:t>Erik Folta</w:t>
      </w:r>
      <w:r>
        <w:t/>
        <w:tab/>
      </w:r>
      <w:r>
        <w:rPr>
          <w:rStyle w:val="BoddrahyChar"/>
          <w:rFonts w:cs="Arial"/>
        </w:rPr>
        <w:t> </w:t>
        <w:tab/>
        <w:t> 236 </w:t>
        <w:tab/>
        <w:t> 198 </w:t>
        <w:tab/>
        <w:t/>
      </w:r>
      <w:r>
        <w:rPr>
          <w:rFonts w:cs="Arial" w:ascii="Arial" w:hAnsi="Arial"/>
        </w:rPr>
        <w:tab/>
        <w:t>434 </w:t>
        <w:tab/>
        <w:t> </w:t>
      </w:r>
      <w:r>
        <w:rPr>
          <w:rFonts w:cs="Arial" w:ascii="Arial" w:hAnsi="Arial"/>
          <w:b/>
        </w:rPr>
        <w:t>2:0</w:t>
      </w:r>
      <w:r>
        <w:rPr>
          <w:rFonts w:cs="Arial" w:ascii="Arial" w:hAnsi="Arial"/>
        </w:rPr>
        <w:t> </w:t>
        <w:tab/>
        <w:t> 410 </w:t>
        <w:tab/>
        <w:t> </w:t>
      </w:r>
      <w:r>
        <w:rPr>
          <w:rStyle w:val="BoddrahyChar"/>
          <w:rFonts w:cs="Arial"/>
        </w:rPr>
        <w:t/>
        <w:tab/>
        <w:t>211 </w:t>
        <w:tab/>
        <w:t> 199</w:t>
        <w:tab/>
        <w:t/>
      </w:r>
      <w:r>
        <w:rPr>
          <w:rFonts w:cs="Arial" w:ascii="Arial" w:hAnsi="Arial"/>
        </w:rPr>
        <w:tab/>
        <w:t>Luděk Sukup</w:t>
      </w:r>
    </w:p>
    <w:p>
      <w:pPr>
        <w:pStyle w:val="Normal"/>
        <w:tabs>
          <w:tab w:val="clear" w:pos="709"/>
          <w:tab w:val="right" w:pos="2127" w:leader="none"/>
          <w:tab w:val="center" w:pos="2410" w:leader="none"/>
          <w:tab w:val="center" w:pos="2835" w:leader="none"/>
          <w:tab w:val="center" w:pos="3261" w:leader="none"/>
          <w:tab w:val="center" w:pos="3686" w:leader="none"/>
          <w:tab w:val="center" w:pos="4253" w:leader="none"/>
          <w:tab w:val="center" w:pos="4961" w:leader="none"/>
          <w:tab w:val="center" w:pos="5670" w:leader="none"/>
          <w:tab w:val="center" w:pos="6237" w:leader="none"/>
          <w:tab w:val="center" w:pos="6663" w:leader="none"/>
          <w:tab w:val="center" w:pos="7088" w:leader="none"/>
          <w:tab w:val="center" w:pos="7513" w:leader="none"/>
          <w:tab w:val="left" w:pos="7797" w:leader="none"/>
        </w:tabs>
        <w:rPr>
          <w:rFonts w:ascii="Arial" w:hAnsi="Arial" w:cs="Arial"/>
        </w:rPr>
      </w:pPr>
      <w:r>
        <w:rPr>
          <w:rFonts w:cs="Arial" w:ascii="Arial" w:hAnsi="Arial"/>
        </w:rPr>
        <w:tab/>
        <w:t/>
      </w:r>
      <w:r>
        <w:rPr>
          <w:b/>
          <w:rFonts w:ascii="Arial" w:hAnsi="Arial" w:cs="Arial"/>
        </w:rPr>
        <w:t>Jan Bajer</w:t>
      </w:r>
      <w:r>
        <w:t/>
        <w:tab/>
      </w:r>
      <w:r>
        <w:rPr>
          <w:rStyle w:val="BoddrahyChar"/>
          <w:rFonts w:cs="Arial"/>
        </w:rPr>
        <w:t> </w:t>
        <w:tab/>
        <w:t> 209 </w:t>
        <w:tab/>
        <w:t> 230 </w:t>
        <w:tab/>
        <w:t/>
      </w:r>
      <w:r>
        <w:rPr>
          <w:rFonts w:cs="Arial" w:ascii="Arial" w:hAnsi="Arial"/>
        </w:rPr>
        <w:tab/>
        <w:t>439 </w:t>
        <w:tab/>
        <w:t> </w:t>
      </w:r>
      <w:r>
        <w:rPr>
          <w:rFonts w:cs="Arial" w:ascii="Arial" w:hAnsi="Arial"/>
          <w:b/>
        </w:rPr>
        <w:t>2:0</w:t>
      </w:r>
      <w:r>
        <w:rPr>
          <w:rFonts w:cs="Arial" w:ascii="Arial" w:hAnsi="Arial"/>
        </w:rPr>
        <w:t> </w:t>
        <w:tab/>
        <w:t> 395 </w:t>
        <w:tab/>
        <w:t> </w:t>
      </w:r>
      <w:r>
        <w:rPr>
          <w:rStyle w:val="BoddrahyChar"/>
          <w:rFonts w:cs="Arial"/>
        </w:rPr>
        <w:t/>
        <w:tab/>
        <w:t>194 </w:t>
        <w:tab/>
        <w:t> 201</w:t>
        <w:tab/>
        <w:t/>
      </w:r>
      <w:r>
        <w:rPr>
          <w:rFonts w:cs="Arial" w:ascii="Arial" w:hAnsi="Arial"/>
        </w:rPr>
        <w:tab/>
        <w:t>Martin Ivan</w:t>
      </w:r>
    </w:p>
    <w:p>
      <w:pPr>
        <w:pStyle w:val="Normal"/>
        <w:tabs>
          <w:tab w:val="clear" w:pos="709"/>
          <w:tab w:val="right" w:pos="2127" w:leader="none"/>
          <w:tab w:val="center" w:pos="2410" w:leader="none"/>
          <w:tab w:val="center" w:pos="2835" w:leader="none"/>
          <w:tab w:val="center" w:pos="3261" w:leader="none"/>
          <w:tab w:val="center" w:pos="3686" w:leader="none"/>
          <w:tab w:val="center" w:pos="4253" w:leader="none"/>
          <w:tab w:val="center" w:pos="4961" w:leader="none"/>
          <w:tab w:val="center" w:pos="5670" w:leader="none"/>
          <w:tab w:val="center" w:pos="6237" w:leader="none"/>
          <w:tab w:val="center" w:pos="6663" w:leader="none"/>
          <w:tab w:val="center" w:pos="7088" w:leader="none"/>
          <w:tab w:val="center" w:pos="7513" w:leader="none"/>
          <w:tab w:val="left" w:pos="7797" w:leader="none"/>
        </w:tabs>
        <w:rPr>
          <w:rFonts w:ascii="Arial" w:hAnsi="Arial" w:cs="Arial"/>
        </w:rPr>
      </w:pPr>
      <w:r>
        <w:rPr>
          <w:rFonts w:cs="Arial" w:ascii="Arial" w:hAnsi="Arial"/>
        </w:rPr>
        <w:tab/>
        <w:t>Jan Šmidrkal</w:t>
      </w:r>
      <w:r>
        <w:rPr>
          <w:color w:val="FF0000"/>
          <w:rFonts w:ascii="Arial" w:hAnsi="Arial" w:cs="Arial"/>
        </w:rPr>
        <w:t> *2</w:t>
      </w:r>
      <w:r>
        <w:t/>
        <w:tab/>
      </w:r>
      <w:r>
        <w:rPr>
          <w:rStyle w:val="BoddrahyChar"/>
          <w:rFonts w:cs="Arial"/>
        </w:rPr>
        <w:t> </w:t>
        <w:tab/>
        <w:t> 206 </w:t>
        <w:tab/>
        <w:t> 202 </w:t>
        <w:tab/>
        <w:t/>
      </w:r>
      <w:r>
        <w:rPr>
          <w:rFonts w:cs="Arial" w:ascii="Arial" w:hAnsi="Arial"/>
        </w:rPr>
        <w:tab/>
        <w:t>408 </w:t>
        <w:tab/>
        <w:t> </w:t>
      </w:r>
      <w:r>
        <w:rPr>
          <w:rFonts w:cs="Arial" w:ascii="Arial" w:hAnsi="Arial"/>
          <w:b/>
        </w:rPr>
        <w:t>0:2</w:t>
      </w:r>
      <w:r>
        <w:rPr>
          <w:rFonts w:cs="Arial" w:ascii="Arial" w:hAnsi="Arial"/>
        </w:rPr>
        <w:t> </w:t>
        <w:tab/>
        <w:t> 435 </w:t>
        <w:tab/>
        <w:t> </w:t>
      </w:r>
      <w:r>
        <w:rPr>
          <w:rStyle w:val="BoddrahyChar"/>
          <w:rFonts w:cs="Arial"/>
        </w:rPr>
        <w:t/>
        <w:tab/>
        <w:t>211 </w:t>
        <w:tab/>
        <w:t> 224</w:t>
        <w:tab/>
        <w:t/>
      </w:r>
      <w:r>
        <w:rPr>
          <w:rFonts w:cs="Arial" w:ascii="Arial" w:hAnsi="Arial"/>
        </w:rPr>
        <w:tab/>
        <w:t/>
      </w:r>
      <w:r>
        <w:rPr>
          <w:b/>
          <w:rFonts w:ascii="Arial" w:hAnsi="Arial" w:cs="Arial"/>
        </w:rPr>
        <w:t>Radek Urgela</w:t>
      </w:r>
      <w:r>
        <w:t/>
      </w:r>
    </w:p>
    <w:p>
      <w:pPr>
        <w:pStyle w:val="Normal"/>
        <w:tabs>
          <w:tab w:val="clear" w:pos="709"/>
          <w:tab w:val="right" w:pos="2127" w:leader="none"/>
          <w:tab w:val="center" w:pos="2410" w:leader="none"/>
          <w:tab w:val="center" w:pos="2835" w:leader="none"/>
          <w:tab w:val="center" w:pos="3261" w:leader="none"/>
          <w:tab w:val="center" w:pos="3686" w:leader="none"/>
          <w:tab w:val="center" w:pos="4253" w:leader="none"/>
          <w:tab w:val="center" w:pos="4961" w:leader="none"/>
          <w:tab w:val="center" w:pos="5670" w:leader="none"/>
          <w:tab w:val="center" w:pos="6237" w:leader="none"/>
          <w:tab w:val="center" w:pos="6663" w:leader="none"/>
          <w:tab w:val="center" w:pos="7088" w:leader="none"/>
          <w:tab w:val="center" w:pos="7513" w:leader="none"/>
          <w:tab w:val="left" w:pos="7797" w:leader="none"/>
        </w:tabs>
        <w:rPr>
          <w:rFonts w:ascii="Arial" w:hAnsi="Arial" w:cs="Arial"/>
        </w:rPr>
      </w:pPr>
      <w:r>
        <w:rPr>
          <w:rFonts w:cs="Arial" w:ascii="Arial" w:hAnsi="Arial"/>
        </w:rPr>
        <w:tab/>
        <w:t/>
      </w:r>
      <w:r>
        <w:rPr>
          <w:u w:val="single" w:color="FF0000"/>
          <w:rFonts w:ascii="Arial" w:hAnsi="Arial" w:cs="Arial"/>
        </w:rPr>
        <w:t>Jiří Bajer</w:t>
      </w:r>
      <w:r>
        <w:t/>
        <w:tab/>
      </w:r>
      <w:r>
        <w:rPr>
          <w:rStyle w:val="BoddrahyChar"/>
          <w:rFonts w:cs="Arial"/>
        </w:rPr>
        <w:t> </w:t>
        <w:tab/>
        <w:t> 220 </w:t>
        <w:tab/>
        <w:t> 232 </w:t>
        <w:tab/>
        <w:t/>
      </w:r>
      <w:r>
        <w:rPr>
          <w:rFonts w:cs="Arial" w:ascii="Arial" w:hAnsi="Arial"/>
        </w:rPr>
        <w:tab/>
        <w:t>452 </w:t>
        <w:tab/>
        <w:t> </w:t>
      </w:r>
      <w:r>
        <w:rPr>
          <w:rFonts w:cs="Arial" w:ascii="Arial" w:hAnsi="Arial"/>
          <w:b/>
        </w:rPr>
        <w:t>0:2</w:t>
      </w:r>
      <w:r>
        <w:rPr>
          <w:rFonts w:cs="Arial" w:ascii="Arial" w:hAnsi="Arial"/>
        </w:rPr>
        <w:t> </w:t>
        <w:tab/>
        <w:t> 469 </w:t>
        <w:tab/>
        <w:t> </w:t>
      </w:r>
      <w:r>
        <w:rPr>
          <w:rStyle w:val="BoddrahyChar"/>
          <w:rFonts w:cs="Arial"/>
        </w:rPr>
        <w:t/>
        <w:tab/>
        <w:t>238 </w:t>
        <w:tab/>
        <w:t> 231</w:t>
        <w:tab/>
        <w:t/>
      </w:r>
      <w:r>
        <w:rPr>
          <w:rFonts w:cs="Arial" w:ascii="Arial" w:hAnsi="Arial"/>
        </w:rPr>
        <w:tab/>
        <w:t/>
      </w:r>
      <w:r>
        <w:rPr>
          <w:b/>
          <w:u w:val="single" w:color="FF0000"/>
          <w:sz w:val="20"/>
          <w:rFonts w:ascii="Arial" w:hAnsi="Arial" w:cs="Arial"/>
        </w:rPr>
        <w:t>Martin Kamenický</w:t>
      </w:r>
      <w:r>
        <w:t/>
      </w:r>
    </w:p>
    <w:p>
      <w:pPr>
        <w:pStyle w:val="Nhozy"/>
      </w:pPr>
      <w:r>
        <w:rPr>
          <w:b/>
        </w:rPr>
        <w:t>rozhodčí: </w:t>
      </w:r>
      <w:r>
        <w:t>
          Jiří Bajer
          <w:br/>
        </w:t>
      </w:r>
      <w:r>
        <w:rPr>
          <w:b/>
        </w:rPr>
        <w:t>střídání: </w:t>
      </w:r>
      <w:r>
        <w:t/>
      </w:r>
      <w:r>
        <w:rPr>
          <w:color w:val="FF0000"/>
          <w:rFonts w:ascii="Arial" w:hAnsi="Arial" w:cs="Arial"/>
        </w:rPr>
        <w:t>*1 od 51. hodu</w:t>
      </w:r>
      <w:r>
        <w:t> Milan Ringel, </w:t>
      </w:r>
      <w:r>
        <w:rPr>
          <w:color w:val="FF0000"/>
          <w:rFonts w:ascii="Arial" w:hAnsi="Arial" w:cs="Arial"/>
        </w:rPr>
        <w:t>*2 od 51. hodu</w:t>
      </w:r>
      <w:r>
        <w:t> Petr Lukeš</w:t>
      </w:r>
    </w:p>
    <w:p>
      <w:pPr>
        <w:pStyle w:val="Nhozy"/>
      </w:pPr>
      <w:r/>
    </w:p>
    <w:p>
      <w:pPr>
        <w:pStyle w:val="KomentCharCharCharChar"/>
        <w:rPr>
          <w:rFonts w:cs="Arial"/>
        </w:rPr>
      </w:pPr>
      <w:r>
        <w:rPr>
          <w:rFonts w:cs="Arial"/>
        </w:rPr>
        <w:t>Nejlepší výkon utkání: 469 - </w:t>
      </w:r>
      <w:r>
        <w:rPr>
          <w:sz w:val="20"/>
          <w:rFonts w:ascii="Arial" w:hAnsi="Arial" w:cs="Arial"/>
        </w:rPr>
        <w:t>Martin Kamenický</w:t>
      </w:r>
      <w:r>
        <w:t/>
      </w:r>
    </w:p>
    <w:p>
      <w:pPr>
        <w:pStyle w:val="Zapas-zahlavi2"/>
      </w:pPr>
      <w:r>
        <w:tab/>
        <w:t> Dobruška A</w:t>
        <w:tab/>
        <w:t>2717</w:t>
        <w:tab/>
      </w:r>
      <w:r>
        <w:rPr>
          <w:color w:val="000080"/>
          <w:sz w:val="28"/>
          <w:szCs w:val="28"/>
        </w:rPr>
        <w:t>4:12</w:t>
      </w:r>
      <w:r>
        <w:tab/>
        <w:t>2728</w:t>
        <w:tab/>
        <w:t>Rokytnice A</w:t>
      </w:r>
    </w:p>
    <w:p>
      <w:pPr>
        <w:pStyle w:val="Normal"/>
        <w:tabs>
          <w:tab w:val="clear" w:pos="709"/>
          <w:tab w:val="right" w:pos="2127" w:leader="none"/>
          <w:tab w:val="center" w:pos="2410" w:leader="none"/>
          <w:tab w:val="center" w:pos="2835" w:leader="none"/>
          <w:tab w:val="center" w:pos="3261" w:leader="none"/>
          <w:tab w:val="center" w:pos="3686" w:leader="none"/>
          <w:tab w:val="center" w:pos="4253" w:leader="none"/>
          <w:tab w:val="center" w:pos="4961" w:leader="none"/>
          <w:tab w:val="center" w:pos="5670" w:leader="none"/>
          <w:tab w:val="center" w:pos="6237" w:leader="none"/>
          <w:tab w:val="center" w:pos="6663" w:leader="none"/>
          <w:tab w:val="center" w:pos="7088" w:leader="none"/>
          <w:tab w:val="center" w:pos="7513" w:leader="none"/>
          <w:tab w:val="left" w:pos="7797" w:leader="none"/>
        </w:tabs>
        <w:rPr>
          <w:rFonts w:ascii="Arial" w:hAnsi="Arial" w:cs="Arial"/>
        </w:rPr>
      </w:pPr>
      <w:r>
        <w:rPr>
          <w:rFonts w:cs="Arial" w:ascii="Arial" w:hAnsi="Arial"/>
        </w:rPr>
        <w:tab/>
        <w:t>Lukáš Fanc</w:t>
        <w:tab/>
      </w:r>
      <w:r>
        <w:rPr>
          <w:rStyle w:val="BoddrahyChar"/>
          <w:rFonts w:cs="Arial"/>
        </w:rPr>
        <w:t> </w:t>
        <w:tab/>
        <w:t> 209 </w:t>
        <w:tab/>
        <w:t> 213 </w:t>
        <w:tab/>
        <w:t/>
      </w:r>
      <w:r>
        <w:rPr>
          <w:rFonts w:cs="Arial" w:ascii="Arial" w:hAnsi="Arial"/>
        </w:rPr>
        <w:tab/>
        <w:t>422 </w:t>
        <w:tab/>
        <w:t> </w:t>
      </w:r>
      <w:r>
        <w:rPr>
          <w:rFonts w:cs="Arial" w:ascii="Arial" w:hAnsi="Arial"/>
          <w:b/>
        </w:rPr>
        <w:t>0:2</w:t>
      </w:r>
      <w:r>
        <w:rPr>
          <w:rFonts w:cs="Arial" w:ascii="Arial" w:hAnsi="Arial"/>
        </w:rPr>
        <w:t> </w:t>
        <w:tab/>
        <w:t> 427 </w:t>
        <w:tab/>
        <w:t> </w:t>
      </w:r>
      <w:r>
        <w:rPr>
          <w:rStyle w:val="BoddrahyChar"/>
          <w:rFonts w:cs="Arial"/>
        </w:rPr>
        <w:t/>
        <w:tab/>
        <w:t>206 </w:t>
        <w:tab/>
        <w:t> 221</w:t>
        <w:tab/>
        <w:t/>
      </w:r>
      <w:r>
        <w:rPr>
          <w:rFonts w:cs="Arial" w:ascii="Arial" w:hAnsi="Arial"/>
        </w:rPr>
        <w:tab/>
        <w:t/>
      </w:r>
      <w:r>
        <w:rPr>
          <w:b/>
          <w:sz w:val="20"/>
          <w:rFonts w:ascii="Arial" w:hAnsi="Arial" w:cs="Arial"/>
        </w:rPr>
        <w:t>Slavomír Trepera</w:t>
      </w:r>
      <w:r>
        <w:t/>
      </w:r>
    </w:p>
    <w:p>
      <w:pPr>
        <w:pStyle w:val="Normal"/>
        <w:tabs>
          <w:tab w:val="clear" w:pos="709"/>
          <w:tab w:val="right" w:pos="2127" w:leader="none"/>
          <w:tab w:val="center" w:pos="2410" w:leader="none"/>
          <w:tab w:val="center" w:pos="2835" w:leader="none"/>
          <w:tab w:val="center" w:pos="3261" w:leader="none"/>
          <w:tab w:val="center" w:pos="3686" w:leader="none"/>
          <w:tab w:val="center" w:pos="4253" w:leader="none"/>
          <w:tab w:val="center" w:pos="4961" w:leader="none"/>
          <w:tab w:val="center" w:pos="5670" w:leader="none"/>
          <w:tab w:val="center" w:pos="6237" w:leader="none"/>
          <w:tab w:val="center" w:pos="6663" w:leader="none"/>
          <w:tab w:val="center" w:pos="7088" w:leader="none"/>
          <w:tab w:val="center" w:pos="7513" w:leader="none"/>
          <w:tab w:val="left" w:pos="7797" w:leader="none"/>
        </w:tabs>
        <w:rPr>
          <w:rFonts w:ascii="Arial" w:hAnsi="Arial" w:cs="Arial"/>
        </w:rPr>
      </w:pPr>
      <w:r>
        <w:rPr>
          <w:rFonts w:cs="Arial" w:ascii="Arial" w:hAnsi="Arial"/>
        </w:rPr>
        <w:tab/>
        <w:t/>
      </w:r>
      <w:r>
        <w:rPr>
          <w:b/>
          <w:rFonts w:ascii="Arial" w:hAnsi="Arial" w:cs="Arial"/>
        </w:rPr>
        <w:t>Michal Balcar</w:t>
      </w:r>
      <w:r>
        <w:t/>
        <w:tab/>
      </w:r>
      <w:r>
        <w:rPr>
          <w:rStyle w:val="BoddrahyChar"/>
          <w:rFonts w:cs="Arial"/>
        </w:rPr>
        <w:t> </w:t>
        <w:tab/>
        <w:t> 216 </w:t>
        <w:tab/>
        <w:t> 213 </w:t>
        <w:tab/>
        <w:t/>
      </w:r>
      <w:r>
        <w:rPr>
          <w:rFonts w:cs="Arial" w:ascii="Arial" w:hAnsi="Arial"/>
        </w:rPr>
        <w:tab/>
        <w:t>429 </w:t>
        <w:tab/>
        <w:t> </w:t>
      </w:r>
      <w:r>
        <w:rPr>
          <w:rFonts w:cs="Arial" w:ascii="Arial" w:hAnsi="Arial"/>
          <w:b/>
        </w:rPr>
        <w:t>2:0</w:t>
      </w:r>
      <w:r>
        <w:rPr>
          <w:rFonts w:cs="Arial" w:ascii="Arial" w:hAnsi="Arial"/>
        </w:rPr>
        <w:t> </w:t>
        <w:tab/>
        <w:t> 428 </w:t>
        <w:tab/>
        <w:t> </w:t>
      </w:r>
      <w:r>
        <w:rPr>
          <w:rStyle w:val="BoddrahyChar"/>
          <w:rFonts w:cs="Arial"/>
        </w:rPr>
        <w:t/>
        <w:tab/>
        <w:t>209 </w:t>
        <w:tab/>
        <w:t> 219</w:t>
        <w:tab/>
        <w:t/>
      </w:r>
      <w:r>
        <w:rPr>
          <w:rFonts w:cs="Arial" w:ascii="Arial" w:hAnsi="Arial"/>
        </w:rPr>
        <w:tab/>
        <w:t>Pavel Hanout</w:t>
      </w:r>
    </w:p>
    <w:p>
      <w:pPr>
        <w:pStyle w:val="Normal"/>
        <w:tabs>
          <w:tab w:val="clear" w:pos="709"/>
          <w:tab w:val="right" w:pos="2127" w:leader="none"/>
          <w:tab w:val="center" w:pos="2410" w:leader="none"/>
          <w:tab w:val="center" w:pos="2835" w:leader="none"/>
          <w:tab w:val="center" w:pos="3261" w:leader="none"/>
          <w:tab w:val="center" w:pos="3686" w:leader="none"/>
          <w:tab w:val="center" w:pos="4253" w:leader="none"/>
          <w:tab w:val="center" w:pos="4961" w:leader="none"/>
          <w:tab w:val="center" w:pos="5670" w:leader="none"/>
          <w:tab w:val="center" w:pos="6237" w:leader="none"/>
          <w:tab w:val="center" w:pos="6663" w:leader="none"/>
          <w:tab w:val="center" w:pos="7088" w:leader="none"/>
          <w:tab w:val="center" w:pos="7513" w:leader="none"/>
          <w:tab w:val="left" w:pos="7797" w:leader="none"/>
        </w:tabs>
        <w:rPr>
          <w:rFonts w:ascii="Arial" w:hAnsi="Arial" w:cs="Arial"/>
        </w:rPr>
      </w:pPr>
      <w:r>
        <w:rPr>
          <w:rFonts w:cs="Arial" w:ascii="Arial" w:hAnsi="Arial"/>
        </w:rPr>
        <w:tab/>
        <w:t>Martin Děkan</w:t>
        <w:tab/>
      </w:r>
      <w:r>
        <w:rPr>
          <w:rStyle w:val="BoddrahyChar"/>
          <w:rFonts w:cs="Arial"/>
        </w:rPr>
        <w:t> </w:t>
        <w:tab/>
        <w:t> 221 </w:t>
        <w:tab/>
        <w:t> 236 </w:t>
        <w:tab/>
        <w:t/>
      </w:r>
      <w:r>
        <w:rPr>
          <w:rFonts w:cs="Arial" w:ascii="Arial" w:hAnsi="Arial"/>
        </w:rPr>
        <w:tab/>
        <w:t>457 </w:t>
        <w:tab/>
        <w:t> </w:t>
      </w:r>
      <w:r>
        <w:rPr>
          <w:rFonts w:cs="Arial" w:ascii="Arial" w:hAnsi="Arial"/>
          <w:b/>
        </w:rPr>
        <w:t>0:2</w:t>
      </w:r>
      <w:r>
        <w:rPr>
          <w:rFonts w:cs="Arial" w:ascii="Arial" w:hAnsi="Arial"/>
        </w:rPr>
        <w:t> </w:t>
        <w:tab/>
        <w:t> 470 </w:t>
        <w:tab/>
        <w:t> </w:t>
      </w:r>
      <w:r>
        <w:rPr>
          <w:rStyle w:val="BoddrahyChar"/>
          <w:rFonts w:cs="Arial"/>
        </w:rPr>
        <w:t/>
        <w:tab/>
        <w:t>235 </w:t>
        <w:tab/>
        <w:t> 235</w:t>
        <w:tab/>
        <w:t/>
      </w:r>
      <w:r>
        <w:rPr>
          <w:rFonts w:cs="Arial" w:ascii="Arial" w:hAnsi="Arial"/>
        </w:rPr>
        <w:tab/>
        <w:t/>
      </w:r>
      <w:r>
        <w:rPr>
          <w:b/>
          <w:rFonts w:ascii="Arial" w:hAnsi="Arial" w:cs="Arial"/>
        </w:rPr>
        <w:t>Jan Mařas</w:t>
      </w:r>
      <w:r>
        <w:t/>
      </w:r>
    </w:p>
    <w:p>
      <w:pPr>
        <w:pStyle w:val="Normal"/>
        <w:tabs>
          <w:tab w:val="clear" w:pos="709"/>
          <w:tab w:val="right" w:pos="2127" w:leader="none"/>
          <w:tab w:val="center" w:pos="2410" w:leader="none"/>
          <w:tab w:val="center" w:pos="2835" w:leader="none"/>
          <w:tab w:val="center" w:pos="3261" w:leader="none"/>
          <w:tab w:val="center" w:pos="3686" w:leader="none"/>
          <w:tab w:val="center" w:pos="4253" w:leader="none"/>
          <w:tab w:val="center" w:pos="4961" w:leader="none"/>
          <w:tab w:val="center" w:pos="5670" w:leader="none"/>
          <w:tab w:val="center" w:pos="6237" w:leader="none"/>
          <w:tab w:val="center" w:pos="6663" w:leader="none"/>
          <w:tab w:val="center" w:pos="7088" w:leader="none"/>
          <w:tab w:val="center" w:pos="7513" w:leader="none"/>
          <w:tab w:val="left" w:pos="7797" w:leader="none"/>
        </w:tabs>
        <w:rPr>
          <w:rFonts w:ascii="Arial" w:hAnsi="Arial" w:cs="Arial"/>
        </w:rPr>
      </w:pPr>
      <w:r>
        <w:rPr>
          <w:rFonts w:cs="Arial" w:ascii="Arial" w:hAnsi="Arial"/>
        </w:rPr>
        <w:tab/>
        <w:t>Roman Václavek</w:t>
        <w:tab/>
      </w:r>
      <w:r>
        <w:rPr>
          <w:rStyle w:val="BoddrahyChar"/>
          <w:rFonts w:cs="Arial"/>
        </w:rPr>
        <w:t> </w:t>
        <w:tab/>
        <w:t> 232 </w:t>
        <w:tab/>
        <w:t> 231 </w:t>
        <w:tab/>
        <w:t/>
      </w:r>
      <w:r>
        <w:rPr>
          <w:rFonts w:cs="Arial" w:ascii="Arial" w:hAnsi="Arial"/>
        </w:rPr>
        <w:tab/>
        <w:t>463 </w:t>
        <w:tab/>
        <w:t> </w:t>
      </w:r>
      <w:r>
        <w:rPr>
          <w:rFonts w:cs="Arial" w:ascii="Arial" w:hAnsi="Arial"/>
          <w:b/>
        </w:rPr>
        <w:t>0:2</w:t>
      </w:r>
      <w:r>
        <w:rPr>
          <w:rFonts w:cs="Arial" w:ascii="Arial" w:hAnsi="Arial"/>
        </w:rPr>
        <w:t> </w:t>
        <w:tab/>
        <w:t> 472 </w:t>
        <w:tab/>
        <w:t> </w:t>
      </w:r>
      <w:r>
        <w:rPr>
          <w:rStyle w:val="BoddrahyChar"/>
          <w:rFonts w:cs="Arial"/>
        </w:rPr>
        <w:t/>
        <w:tab/>
        <w:t>224 </w:t>
        <w:tab/>
        <w:t> 248</w:t>
        <w:tab/>
        <w:t/>
      </w:r>
      <w:r>
        <w:rPr>
          <w:rFonts w:cs="Arial" w:ascii="Arial" w:hAnsi="Arial"/>
        </w:rPr>
        <w:tab/>
        <w:t/>
      </w:r>
      <w:r>
        <w:rPr>
          <w:b/>
          <w:rFonts w:ascii="Arial" w:hAnsi="Arial" w:cs="Arial"/>
        </w:rPr>
        <w:t>Petr Mařas</w:t>
      </w:r>
      <w:r>
        <w:t/>
      </w:r>
    </w:p>
    <w:p>
      <w:pPr>
        <w:pStyle w:val="Normal"/>
        <w:tabs>
          <w:tab w:val="clear" w:pos="709"/>
          <w:tab w:val="right" w:pos="2127" w:leader="none"/>
          <w:tab w:val="center" w:pos="2410" w:leader="none"/>
          <w:tab w:val="center" w:pos="2835" w:leader="none"/>
          <w:tab w:val="center" w:pos="3261" w:leader="none"/>
          <w:tab w:val="center" w:pos="3686" w:leader="none"/>
          <w:tab w:val="center" w:pos="4253" w:leader="none"/>
          <w:tab w:val="center" w:pos="4961" w:leader="none"/>
          <w:tab w:val="center" w:pos="5670" w:leader="none"/>
          <w:tab w:val="center" w:pos="6237" w:leader="none"/>
          <w:tab w:val="center" w:pos="6663" w:leader="none"/>
          <w:tab w:val="center" w:pos="7088" w:leader="none"/>
          <w:tab w:val="center" w:pos="7513" w:leader="none"/>
          <w:tab w:val="left" w:pos="7797" w:leader="none"/>
        </w:tabs>
        <w:rPr>
          <w:rFonts w:ascii="Arial" w:hAnsi="Arial" w:cs="Arial"/>
        </w:rPr>
      </w:pPr>
      <w:r>
        <w:rPr>
          <w:rFonts w:cs="Arial" w:ascii="Arial" w:hAnsi="Arial"/>
        </w:rPr>
        <w:tab/>
        <w:t/>
      </w:r>
      <w:r>
        <w:rPr>
          <w:b/>
          <w:u w:val="single" w:color="FF0000"/>
          <w:rFonts w:ascii="Arial" w:hAnsi="Arial" w:cs="Arial"/>
        </w:rPr>
        <w:t>Josef Kupka</w:t>
      </w:r>
      <w:r>
        <w:t/>
        <w:tab/>
      </w:r>
      <w:r>
        <w:rPr>
          <w:rStyle w:val="BoddrahyChar"/>
          <w:rFonts w:cs="Arial"/>
        </w:rPr>
        <w:t> </w:t>
        <w:tab/>
        <w:t> 249 </w:t>
        <w:tab/>
        <w:t> 236 </w:t>
        <w:tab/>
        <w:t/>
      </w:r>
      <w:r>
        <w:rPr>
          <w:rFonts w:cs="Arial" w:ascii="Arial" w:hAnsi="Arial"/>
        </w:rPr>
        <w:tab/>
        <w:t>485 </w:t>
        <w:tab/>
        <w:t> </w:t>
      </w:r>
      <w:r>
        <w:rPr>
          <w:rFonts w:cs="Arial" w:ascii="Arial" w:hAnsi="Arial"/>
          <w:b/>
        </w:rPr>
        <w:t>2:0</w:t>
      </w:r>
      <w:r>
        <w:rPr>
          <w:rFonts w:cs="Arial" w:ascii="Arial" w:hAnsi="Arial"/>
        </w:rPr>
        <w:t> </w:t>
        <w:tab/>
        <w:t> 449 </w:t>
        <w:tab/>
        <w:t> </w:t>
      </w:r>
      <w:r>
        <w:rPr>
          <w:rStyle w:val="BoddrahyChar"/>
          <w:rFonts w:cs="Arial"/>
        </w:rPr>
        <w:t/>
        <w:tab/>
        <w:t>231 </w:t>
        <w:tab/>
        <w:t> 218</w:t>
        <w:tab/>
        <w:t/>
      </w:r>
      <w:r>
        <w:rPr>
          <w:rFonts w:cs="Arial" w:ascii="Arial" w:hAnsi="Arial"/>
        </w:rPr>
        <w:tab/>
        <w:t>Milan Valášek</w:t>
      </w:r>
    </w:p>
    <w:p>
      <w:pPr>
        <w:pStyle w:val="Normal"/>
        <w:tabs>
          <w:tab w:val="clear" w:pos="709"/>
          <w:tab w:val="right" w:pos="2127" w:leader="none"/>
          <w:tab w:val="center" w:pos="2410" w:leader="none"/>
          <w:tab w:val="center" w:pos="2835" w:leader="none"/>
          <w:tab w:val="center" w:pos="3261" w:leader="none"/>
          <w:tab w:val="center" w:pos="3686" w:leader="none"/>
          <w:tab w:val="center" w:pos="4253" w:leader="none"/>
          <w:tab w:val="center" w:pos="4961" w:leader="none"/>
          <w:tab w:val="center" w:pos="5670" w:leader="none"/>
          <w:tab w:val="center" w:pos="6237" w:leader="none"/>
          <w:tab w:val="center" w:pos="6663" w:leader="none"/>
          <w:tab w:val="center" w:pos="7088" w:leader="none"/>
          <w:tab w:val="center" w:pos="7513" w:leader="none"/>
          <w:tab w:val="left" w:pos="7797" w:leader="none"/>
        </w:tabs>
        <w:rPr>
          <w:rFonts w:ascii="Arial" w:hAnsi="Arial" w:cs="Arial"/>
        </w:rPr>
      </w:pPr>
      <w:r>
        <w:rPr>
          <w:rFonts w:cs="Arial" w:ascii="Arial" w:hAnsi="Arial"/>
        </w:rPr>
        <w:tab/>
        <w:t>Jan Králíček</w:t>
        <w:tab/>
      </w:r>
      <w:r>
        <w:rPr>
          <w:rStyle w:val="BoddrahyChar"/>
          <w:rFonts w:cs="Arial"/>
        </w:rPr>
        <w:t> </w:t>
        <w:tab/>
        <w:t> 215 </w:t>
        <w:tab/>
        <w:t> 246 </w:t>
        <w:tab/>
        <w:t/>
      </w:r>
      <w:r>
        <w:rPr>
          <w:rFonts w:cs="Arial" w:ascii="Arial" w:hAnsi="Arial"/>
        </w:rPr>
        <w:tab/>
        <w:t>461 </w:t>
        <w:tab/>
        <w:t> </w:t>
      </w:r>
      <w:r>
        <w:rPr>
          <w:rFonts w:cs="Arial" w:ascii="Arial" w:hAnsi="Arial"/>
          <w:b/>
        </w:rPr>
        <w:t>0:2</w:t>
      </w:r>
      <w:r>
        <w:rPr>
          <w:rFonts w:cs="Arial" w:ascii="Arial" w:hAnsi="Arial"/>
        </w:rPr>
        <w:t> </w:t>
        <w:tab/>
        <w:t> 482 </w:t>
        <w:tab/>
        <w:t> </w:t>
      </w:r>
      <w:r>
        <w:rPr>
          <w:rStyle w:val="BoddrahyChar"/>
          <w:rFonts w:cs="Arial"/>
        </w:rPr>
        <w:t/>
        <w:tab/>
        <w:t>272 </w:t>
        <w:tab/>
        <w:t> 210</w:t>
        <w:tab/>
        <w:t/>
      </w:r>
      <w:r>
        <w:rPr>
          <w:rFonts w:cs="Arial" w:ascii="Arial" w:hAnsi="Arial"/>
        </w:rPr>
        <w:tab/>
        <w:t/>
      </w:r>
      <w:r>
        <w:rPr>
          <w:b/>
          <w:u w:val="single" w:color="FF0000"/>
          <w:rFonts w:ascii="Arial" w:hAnsi="Arial" w:cs="Arial"/>
        </w:rPr>
        <w:t>Jan Volf</w:t>
      </w:r>
      <w:r>
        <w:t/>
      </w:r>
    </w:p>
    <w:p>
      <w:pPr>
        <w:pStyle w:val="Nhozy"/>
      </w:pPr>
      <w:r>
        <w:rPr>
          <w:b/>
        </w:rPr>
        <w:t>rozhodčí: </w:t>
      </w:r>
      <w:r>
        <w:t>Michal Balcar</w:t>
      </w:r>
    </w:p>
    <w:p>
      <w:pPr>
        <w:pStyle w:val="Nhozy"/>
      </w:pPr>
      <w:r/>
    </w:p>
    <w:p>
      <w:pPr>
        <w:pStyle w:val="KomentCharCharCharChar"/>
        <w:rPr>
          <w:rFonts w:cs="Arial"/>
        </w:rPr>
      </w:pPr>
      <w:r>
        <w:rPr>
          <w:rFonts w:cs="Arial"/>
        </w:rPr>
        <w:t>Nejlepší výkon utkání: 485 - Josef Kupka</w:t>
      </w:r>
    </w:p>
    <w:p>
      <w:pPr>
        <w:pStyle w:val="Zapas-zahlavi2"/>
      </w:pPr>
      <w:r>
        <w:tab/>
        <w:t> Milovice A</w:t>
        <w:tab/>
        <w:t>2615</w:t>
        <w:tab/>
      </w:r>
      <w:r>
        <w:rPr>
          <w:color w:val="000080"/>
          <w:sz w:val="28"/>
          <w:szCs w:val="28"/>
        </w:rPr>
        <w:t>5:11</w:t>
      </w:r>
      <w:r>
        <w:tab/>
        <w:t>2693</w:t>
        <w:tab/>
        <w:t>Č. Kostelec B</w:t>
      </w:r>
    </w:p>
    <w:p>
      <w:pPr>
        <w:pStyle w:val="Normal"/>
        <w:tabs>
          <w:tab w:val="clear" w:pos="709"/>
          <w:tab w:val="right" w:pos="2127" w:leader="none"/>
          <w:tab w:val="center" w:pos="2410" w:leader="none"/>
          <w:tab w:val="center" w:pos="2835" w:leader="none"/>
          <w:tab w:val="center" w:pos="3261" w:leader="none"/>
          <w:tab w:val="center" w:pos="3686" w:leader="none"/>
          <w:tab w:val="center" w:pos="4253" w:leader="none"/>
          <w:tab w:val="center" w:pos="4961" w:leader="none"/>
          <w:tab w:val="center" w:pos="5670" w:leader="none"/>
          <w:tab w:val="center" w:pos="6237" w:leader="none"/>
          <w:tab w:val="center" w:pos="6663" w:leader="none"/>
          <w:tab w:val="center" w:pos="7088" w:leader="none"/>
          <w:tab w:val="center" w:pos="7513" w:leader="none"/>
          <w:tab w:val="left" w:pos="7797" w:leader="none"/>
        </w:tabs>
        <w:rPr>
          <w:rFonts w:ascii="Arial" w:hAnsi="Arial" w:cs="Arial"/>
        </w:rPr>
      </w:pPr>
      <w:r>
        <w:rPr>
          <w:rFonts w:cs="Arial" w:ascii="Arial" w:hAnsi="Arial"/>
        </w:rPr>
        <w:tab/>
        <w:t>Radoslav Dušek</w:t>
        <w:tab/>
      </w:r>
      <w:r>
        <w:rPr>
          <w:rStyle w:val="BoddrahyChar"/>
          <w:rFonts w:cs="Arial"/>
        </w:rPr>
        <w:t> </w:t>
        <w:tab/>
        <w:t> 199 </w:t>
        <w:tab/>
        <w:t> 221 </w:t>
        <w:tab/>
        <w:t/>
      </w:r>
      <w:r>
        <w:rPr>
          <w:rFonts w:cs="Arial" w:ascii="Arial" w:hAnsi="Arial"/>
        </w:rPr>
        <w:tab/>
        <w:t>420 </w:t>
        <w:tab/>
        <w:t> </w:t>
      </w:r>
      <w:r>
        <w:rPr>
          <w:rFonts w:cs="Arial" w:ascii="Arial" w:hAnsi="Arial"/>
          <w:b/>
        </w:rPr>
        <w:t>0:2</w:t>
      </w:r>
      <w:r>
        <w:rPr>
          <w:rFonts w:cs="Arial" w:ascii="Arial" w:hAnsi="Arial"/>
        </w:rPr>
        <w:t> </w:t>
        <w:tab/>
        <w:t> 475 </w:t>
        <w:tab/>
        <w:t> </w:t>
      </w:r>
      <w:r>
        <w:rPr>
          <w:rStyle w:val="BoddrahyChar"/>
          <w:rFonts w:cs="Arial"/>
        </w:rPr>
        <w:t/>
        <w:tab/>
        <w:t>249 </w:t>
        <w:tab/>
        <w:t> 226</w:t>
        <w:tab/>
        <w:t/>
      </w:r>
      <w:r>
        <w:rPr>
          <w:rFonts w:cs="Arial" w:ascii="Arial" w:hAnsi="Arial"/>
        </w:rPr>
        <w:tab/>
        <w:t/>
      </w:r>
      <w:r>
        <w:rPr>
          <w:b/>
          <w:sz w:val="20"/>
          <w:rFonts w:ascii="Arial" w:hAnsi="Arial" w:cs="Arial"/>
        </w:rPr>
        <w:t>Dalibor Chráska</w:t>
      </w:r>
      <w:r>
        <w:t/>
      </w:r>
    </w:p>
    <w:p>
      <w:pPr>
        <w:pStyle w:val="Normal"/>
        <w:tabs>
          <w:tab w:val="clear" w:pos="709"/>
          <w:tab w:val="right" w:pos="2127" w:leader="none"/>
          <w:tab w:val="center" w:pos="2410" w:leader="none"/>
          <w:tab w:val="center" w:pos="2835" w:leader="none"/>
          <w:tab w:val="center" w:pos="3261" w:leader="none"/>
          <w:tab w:val="center" w:pos="3686" w:leader="none"/>
          <w:tab w:val="center" w:pos="4253" w:leader="none"/>
          <w:tab w:val="center" w:pos="4961" w:leader="none"/>
          <w:tab w:val="center" w:pos="5670" w:leader="none"/>
          <w:tab w:val="center" w:pos="6237" w:leader="none"/>
          <w:tab w:val="center" w:pos="6663" w:leader="none"/>
          <w:tab w:val="center" w:pos="7088" w:leader="none"/>
          <w:tab w:val="center" w:pos="7513" w:leader="none"/>
          <w:tab w:val="left" w:pos="7797" w:leader="none"/>
        </w:tabs>
        <w:rPr>
          <w:rFonts w:ascii="Arial" w:hAnsi="Arial" w:cs="Arial"/>
        </w:rPr>
      </w:pPr>
      <w:r>
        <w:rPr>
          <w:rFonts w:cs="Arial" w:ascii="Arial" w:hAnsi="Arial"/>
        </w:rPr>
        <w:tab/>
        <w:t>Jan Masopust</w:t>
        <w:tab/>
      </w:r>
      <w:r>
        <w:rPr>
          <w:rStyle w:val="BoddrahyChar"/>
          <w:rFonts w:cs="Arial"/>
        </w:rPr>
        <w:t> </w:t>
        <w:tab/>
        <w:t> 222 </w:t>
        <w:tab/>
        <w:t> 227 </w:t>
        <w:tab/>
        <w:t/>
      </w:r>
      <w:r>
        <w:rPr>
          <w:rFonts w:cs="Arial" w:ascii="Arial" w:hAnsi="Arial"/>
        </w:rPr>
        <w:tab/>
        <w:t>449 </w:t>
        <w:tab/>
        <w:t> </w:t>
      </w:r>
      <w:r>
        <w:rPr>
          <w:rFonts w:cs="Arial" w:ascii="Arial" w:hAnsi="Arial"/>
          <w:b/>
        </w:rPr>
        <w:t>0:2</w:t>
      </w:r>
      <w:r>
        <w:rPr>
          <w:rFonts w:cs="Arial" w:ascii="Arial" w:hAnsi="Arial"/>
        </w:rPr>
        <w:t> </w:t>
        <w:tab/>
        <w:t> 476 </w:t>
        <w:tab/>
        <w:t> </w:t>
      </w:r>
      <w:r>
        <w:rPr>
          <w:rStyle w:val="BoddrahyChar"/>
          <w:rFonts w:cs="Arial"/>
        </w:rPr>
        <w:t/>
        <w:tab/>
        <w:t>242 </w:t>
        <w:tab/>
        <w:t> 234</w:t>
        <w:tab/>
        <w:t/>
      </w:r>
      <w:r>
        <w:rPr>
          <w:rFonts w:cs="Arial" w:ascii="Arial" w:hAnsi="Arial"/>
        </w:rPr>
        <w:tab/>
        <w:t/>
      </w:r>
      <w:r>
        <w:rPr>
          <w:b/>
          <w:u w:val="single" w:color="FF0000"/>
          <w:rFonts w:ascii="Arial" w:hAnsi="Arial" w:cs="Arial"/>
        </w:rPr>
        <w:t>Daniel Bouda</w:t>
      </w:r>
      <w:r>
        <w:t/>
      </w:r>
    </w:p>
    <w:p>
      <w:pPr>
        <w:pStyle w:val="Normal"/>
        <w:tabs>
          <w:tab w:val="clear" w:pos="709"/>
          <w:tab w:val="right" w:pos="2127" w:leader="none"/>
          <w:tab w:val="center" w:pos="2410" w:leader="none"/>
          <w:tab w:val="center" w:pos="2835" w:leader="none"/>
          <w:tab w:val="center" w:pos="3261" w:leader="none"/>
          <w:tab w:val="center" w:pos="3686" w:leader="none"/>
          <w:tab w:val="center" w:pos="4253" w:leader="none"/>
          <w:tab w:val="center" w:pos="4961" w:leader="none"/>
          <w:tab w:val="center" w:pos="5670" w:leader="none"/>
          <w:tab w:val="center" w:pos="6237" w:leader="none"/>
          <w:tab w:val="center" w:pos="6663" w:leader="none"/>
          <w:tab w:val="center" w:pos="7088" w:leader="none"/>
          <w:tab w:val="center" w:pos="7513" w:leader="none"/>
          <w:tab w:val="left" w:pos="7797" w:leader="none"/>
        </w:tabs>
        <w:rPr>
          <w:rFonts w:ascii="Arial" w:hAnsi="Arial" w:cs="Arial"/>
        </w:rPr>
      </w:pPr>
      <w:r>
        <w:rPr>
          <w:rFonts w:cs="Arial" w:ascii="Arial" w:hAnsi="Arial"/>
        </w:rPr>
        <w:tab/>
        <w:t>Dana Viková</w:t>
        <w:tab/>
      </w:r>
      <w:r>
        <w:rPr>
          <w:rStyle w:val="BoddrahyChar"/>
          <w:rFonts w:cs="Arial"/>
        </w:rPr>
        <w:t> </w:t>
        <w:tab/>
        <w:t> 222 </w:t>
        <w:tab/>
        <w:t> 208 </w:t>
        <w:tab/>
        <w:t/>
      </w:r>
      <w:r>
        <w:rPr>
          <w:rFonts w:cs="Arial" w:ascii="Arial" w:hAnsi="Arial"/>
        </w:rPr>
        <w:tab/>
        <w:t>430 </w:t>
        <w:tab/>
        <w:t> </w:t>
      </w:r>
      <w:r>
        <w:rPr>
          <w:rFonts w:cs="Arial" w:ascii="Arial" w:hAnsi="Arial"/>
          <w:b/>
        </w:rPr>
        <w:t>0:2</w:t>
      </w:r>
      <w:r>
        <w:rPr>
          <w:rFonts w:cs="Arial" w:ascii="Arial" w:hAnsi="Arial"/>
        </w:rPr>
        <w:t> </w:t>
        <w:tab/>
        <w:t> 438 </w:t>
        <w:tab/>
        <w:t> </w:t>
      </w:r>
      <w:r>
        <w:rPr>
          <w:rStyle w:val="BoddrahyChar"/>
          <w:rFonts w:cs="Arial"/>
        </w:rPr>
        <w:t/>
        <w:tab/>
        <w:t>223 </w:t>
        <w:tab/>
        <w:t> 215</w:t>
        <w:tab/>
        <w:t/>
      </w:r>
      <w:r>
        <w:rPr>
          <w:rFonts w:cs="Arial" w:ascii="Arial" w:hAnsi="Arial"/>
        </w:rPr>
        <w:tab/>
        <w:t/>
      </w:r>
      <w:r>
        <w:rPr>
          <w:b/>
          <w:rFonts w:ascii="Arial" w:hAnsi="Arial" w:cs="Arial"/>
        </w:rPr>
        <w:t>Tomáš Kincl</w:t>
      </w:r>
      <w:r>
        <w:t/>
      </w:r>
    </w:p>
    <w:p>
      <w:pPr>
        <w:pStyle w:val="Normal"/>
        <w:tabs>
          <w:tab w:val="clear" w:pos="709"/>
          <w:tab w:val="right" w:pos="2127" w:leader="none"/>
          <w:tab w:val="center" w:pos="2410" w:leader="none"/>
          <w:tab w:val="center" w:pos="2835" w:leader="none"/>
          <w:tab w:val="center" w:pos="3261" w:leader="none"/>
          <w:tab w:val="center" w:pos="3686" w:leader="none"/>
          <w:tab w:val="center" w:pos="4253" w:leader="none"/>
          <w:tab w:val="center" w:pos="4961" w:leader="none"/>
          <w:tab w:val="center" w:pos="5670" w:leader="none"/>
          <w:tab w:val="center" w:pos="6237" w:leader="none"/>
          <w:tab w:val="center" w:pos="6663" w:leader="none"/>
          <w:tab w:val="center" w:pos="7088" w:leader="none"/>
          <w:tab w:val="center" w:pos="7513" w:leader="none"/>
          <w:tab w:val="left" w:pos="7797" w:leader="none"/>
        </w:tabs>
        <w:rPr>
          <w:rFonts w:ascii="Arial" w:hAnsi="Arial" w:cs="Arial"/>
        </w:rPr>
      </w:pPr>
      <w:r>
        <w:rPr>
          <w:rFonts w:cs="Arial" w:ascii="Arial" w:hAnsi="Arial"/>
        </w:rPr>
        <w:tab/>
        <w:t/>
      </w:r>
      <w:r>
        <w:rPr>
          <w:b/>
          <w:sz w:val="20"/>
          <w:rFonts w:ascii="Arial" w:hAnsi="Arial" w:cs="Arial"/>
        </w:rPr>
        <w:t>Miroslav Včeliš</w:t>
      </w:r>
      <w:r>
        <w:t/>
        <w:tab/>
      </w:r>
      <w:r>
        <w:rPr>
          <w:rStyle w:val="BoddrahyChar"/>
          <w:rFonts w:cs="Arial"/>
        </w:rPr>
        <w:t> </w:t>
        <w:tab/>
        <w:t> 204 </w:t>
        <w:tab/>
        <w:t> 216 </w:t>
        <w:tab/>
        <w:t/>
      </w:r>
      <w:r>
        <w:rPr>
          <w:rFonts w:cs="Arial" w:ascii="Arial" w:hAnsi="Arial"/>
        </w:rPr>
        <w:tab/>
        <w:t>420 </w:t>
        <w:tab/>
        <w:t> </w:t>
      </w:r>
      <w:r>
        <w:rPr>
          <w:rFonts w:cs="Arial" w:ascii="Arial" w:hAnsi="Arial"/>
          <w:b/>
        </w:rPr>
        <w:t>2:0</w:t>
      </w:r>
      <w:r>
        <w:rPr>
          <w:rFonts w:cs="Arial" w:ascii="Arial" w:hAnsi="Arial"/>
        </w:rPr>
        <w:t> </w:t>
        <w:tab/>
        <w:t> 409 </w:t>
        <w:tab/>
        <w:t> </w:t>
      </w:r>
      <w:r>
        <w:rPr>
          <w:rStyle w:val="BoddrahyChar"/>
          <w:rFonts w:cs="Arial"/>
        </w:rPr>
        <w:t/>
        <w:tab/>
        <w:t>194 </w:t>
        <w:tab/>
        <w:t> 215</w:t>
        <w:tab/>
        <w:t/>
      </w:r>
      <w:r>
        <w:rPr>
          <w:rFonts w:cs="Arial" w:ascii="Arial" w:hAnsi="Arial"/>
        </w:rPr>
        <w:tab/>
        <w:t>Michal Vlček</w:t>
      </w:r>
      <w:r>
        <w:rPr>
          <w:color w:val="FF0000"/>
          <w:rFonts w:ascii="Arial" w:hAnsi="Arial" w:cs="Arial"/>
        </w:rPr>
        <w:t> *1</w:t>
      </w:r>
      <w:r>
        <w:t/>
      </w:r>
    </w:p>
    <w:p>
      <w:pPr>
        <w:pStyle w:val="Normal"/>
        <w:tabs>
          <w:tab w:val="clear" w:pos="709"/>
          <w:tab w:val="right" w:pos="2127" w:leader="none"/>
          <w:tab w:val="center" w:pos="2410" w:leader="none"/>
          <w:tab w:val="center" w:pos="2835" w:leader="none"/>
          <w:tab w:val="center" w:pos="3261" w:leader="none"/>
          <w:tab w:val="center" w:pos="3686" w:leader="none"/>
          <w:tab w:val="center" w:pos="4253" w:leader="none"/>
          <w:tab w:val="center" w:pos="4961" w:leader="none"/>
          <w:tab w:val="center" w:pos="5670" w:leader="none"/>
          <w:tab w:val="center" w:pos="6237" w:leader="none"/>
          <w:tab w:val="center" w:pos="6663" w:leader="none"/>
          <w:tab w:val="center" w:pos="7088" w:leader="none"/>
          <w:tab w:val="center" w:pos="7513" w:leader="none"/>
          <w:tab w:val="left" w:pos="7797" w:leader="none"/>
        </w:tabs>
        <w:rPr>
          <w:rFonts w:ascii="Arial" w:hAnsi="Arial" w:cs="Arial"/>
        </w:rPr>
      </w:pPr>
      <w:r>
        <w:rPr>
          <w:rFonts w:cs="Arial" w:ascii="Arial" w:hAnsi="Arial"/>
        </w:rPr>
        <w:tab/>
        <w:t/>
      </w:r>
      <w:r>
        <w:rPr>
          <w:b/>
          <w:u w:val="single" w:color="FF0000"/>
          <w:sz w:val="20"/>
          <w:rFonts w:ascii="Arial" w:hAnsi="Arial" w:cs="Arial"/>
        </w:rPr>
        <w:t>Vlastimil Hruška</w:t>
      </w:r>
      <w:r>
        <w:t/>
        <w:tab/>
      </w:r>
      <w:r>
        <w:rPr>
          <w:rStyle w:val="BoddrahyChar"/>
          <w:rFonts w:cs="Arial"/>
        </w:rPr>
        <w:t> </w:t>
        <w:tab/>
        <w:t> 237 </w:t>
        <w:tab/>
        <w:t> 232 </w:t>
        <w:tab/>
        <w:t/>
      </w:r>
      <w:r>
        <w:rPr>
          <w:rFonts w:cs="Arial" w:ascii="Arial" w:hAnsi="Arial"/>
        </w:rPr>
        <w:tab/>
        <w:t>469 </w:t>
        <w:tab/>
        <w:t> </w:t>
      </w:r>
      <w:r>
        <w:rPr>
          <w:rFonts w:cs="Arial" w:ascii="Arial" w:hAnsi="Arial"/>
          <w:b/>
        </w:rPr>
        <w:t>2:0</w:t>
      </w:r>
      <w:r>
        <w:rPr>
          <w:rFonts w:cs="Arial" w:ascii="Arial" w:hAnsi="Arial"/>
        </w:rPr>
        <w:t> </w:t>
        <w:tab/>
        <w:t> 468 </w:t>
        <w:tab/>
        <w:t> </w:t>
      </w:r>
      <w:r>
        <w:rPr>
          <w:rStyle w:val="BoddrahyChar"/>
          <w:rFonts w:cs="Arial"/>
        </w:rPr>
        <w:t/>
        <w:tab/>
        <w:t>231 </w:t>
        <w:tab/>
        <w:t> 237</w:t>
        <w:tab/>
        <w:t/>
      </w:r>
      <w:r>
        <w:rPr>
          <w:rFonts w:cs="Arial" w:ascii="Arial" w:hAnsi="Arial"/>
        </w:rPr>
        <w:tab/>
        <w:t>Tomáš Adamů</w:t>
      </w:r>
    </w:p>
    <w:p>
      <w:pPr>
        <w:pStyle w:val="Normal"/>
        <w:tabs>
          <w:tab w:val="clear" w:pos="709"/>
          <w:tab w:val="right" w:pos="2127" w:leader="none"/>
          <w:tab w:val="center" w:pos="2410" w:leader="none"/>
          <w:tab w:val="center" w:pos="2835" w:leader="none"/>
          <w:tab w:val="center" w:pos="3261" w:leader="none"/>
          <w:tab w:val="center" w:pos="3686" w:leader="none"/>
          <w:tab w:val="center" w:pos="4253" w:leader="none"/>
          <w:tab w:val="center" w:pos="4961" w:leader="none"/>
          <w:tab w:val="center" w:pos="5670" w:leader="none"/>
          <w:tab w:val="center" w:pos="6237" w:leader="none"/>
          <w:tab w:val="center" w:pos="6663" w:leader="none"/>
          <w:tab w:val="center" w:pos="7088" w:leader="none"/>
          <w:tab w:val="center" w:pos="7513" w:leader="none"/>
          <w:tab w:val="left" w:pos="7797" w:leader="none"/>
        </w:tabs>
        <w:rPr>
          <w:rFonts w:ascii="Arial" w:hAnsi="Arial" w:cs="Arial"/>
        </w:rPr>
      </w:pPr>
      <w:r>
        <w:rPr>
          <w:rFonts w:cs="Arial" w:ascii="Arial" w:hAnsi="Arial"/>
        </w:rPr>
        <w:tab/>
        <w:t>Miloslav Vik</w:t>
        <w:tab/>
      </w:r>
      <w:r>
        <w:rPr>
          <w:rStyle w:val="BoddrahyChar"/>
          <w:rFonts w:cs="Arial"/>
        </w:rPr>
        <w:t> </w:t>
        <w:tab/>
        <w:t> 220 </w:t>
        <w:tab/>
        <w:t> 207 </w:t>
        <w:tab/>
        <w:t/>
      </w:r>
      <w:r>
        <w:rPr>
          <w:rFonts w:cs="Arial" w:ascii="Arial" w:hAnsi="Arial"/>
        </w:rPr>
        <w:tab/>
        <w:t>427 </w:t>
        <w:tab/>
        <w:t> </w:t>
      </w:r>
      <w:r>
        <w:rPr>
          <w:rFonts w:cs="Arial" w:ascii="Arial" w:hAnsi="Arial"/>
          <w:b/>
        </w:rPr>
        <w:t>1:1</w:t>
      </w:r>
      <w:r>
        <w:rPr>
          <w:rFonts w:cs="Arial" w:ascii="Arial" w:hAnsi="Arial"/>
        </w:rPr>
        <w:t> </w:t>
        <w:tab/>
        <w:t> 427 </w:t>
        <w:tab/>
        <w:t> </w:t>
      </w:r>
      <w:r>
        <w:rPr>
          <w:rStyle w:val="BoddrahyChar"/>
          <w:rFonts w:cs="Arial"/>
        </w:rPr>
        <w:t/>
        <w:tab/>
        <w:t>240 </w:t>
        <w:tab/>
        <w:t> 187</w:t>
        <w:tab/>
        <w:t/>
      </w:r>
      <w:r>
        <w:rPr>
          <w:rFonts w:cs="Arial" w:ascii="Arial" w:hAnsi="Arial"/>
        </w:rPr>
        <w:tab/>
        <w:t>Petr Linhart</w:t>
      </w:r>
    </w:p>
    <w:p>
      <w:pPr>
        <w:pStyle w:val="Nhozy"/>
      </w:pPr>
      <w:r>
        <w:rPr>
          <w:b/>
        </w:rPr>
        <w:t>rozhodčí: </w:t>
      </w:r>
      <w:r>
        <w:t>
          Václav Souček
          <w:br/>
        </w:t>
      </w:r>
      <w:r>
        <w:rPr>
          <w:b/>
        </w:rPr>
        <w:t>střídání: </w:t>
      </w:r>
      <w:r>
        <w:t/>
      </w:r>
      <w:r>
        <w:rPr>
          <w:color w:val="FF0000"/>
          <w:rFonts w:ascii="Arial" w:hAnsi="Arial" w:cs="Arial"/>
        </w:rPr>
        <w:t>*1 od 51. hodu</w:t>
      </w:r>
      <w:r>
        <w:t> Kamil Mýl</w:t>
      </w:r>
    </w:p>
    <w:p>
      <w:pPr>
        <w:pStyle w:val="Nhozy"/>
      </w:pPr>
      <w:r/>
    </w:p>
    <w:p>
      <w:pPr>
        <w:pStyle w:val="KomentCharCharCharChar"/>
        <w:rPr>
          <w:rFonts w:cs="Arial"/>
        </w:rPr>
      </w:pPr>
      <w:r>
        <w:rPr>
          <w:rFonts w:cs="Arial"/>
        </w:rPr>
        <w:t>Nejlepší výkon utkání: 476 - Daniel Bouda</w:t>
      </w:r>
    </w:p>
    <w:p>
      <w:pPr>
        <w:pStyle w:val="Zapas-zahlavi2"/>
      </w:pPr>
      <w:r>
        <w:tab/>
        <w:t> Vrchlabí A</w:t>
        <w:tab/>
        <w:t>2755</w:t>
        <w:tab/>
      </w:r>
      <w:r>
        <w:rPr>
          <w:color w:val="000080"/>
          <w:sz w:val="28"/>
          <w:szCs w:val="28"/>
        </w:rPr>
        <w:t>14:2</w:t>
      </w:r>
      <w:r>
        <w:tab/>
        <w:t>2644</w:t>
        <w:tab/>
        <w:t>Hylváty A</w:t>
      </w:r>
    </w:p>
    <w:p>
      <w:pPr>
        <w:pStyle w:val="Normal"/>
        <w:tabs>
          <w:tab w:val="clear" w:pos="709"/>
          <w:tab w:val="right" w:pos="2127" w:leader="none"/>
          <w:tab w:val="center" w:pos="2410" w:leader="none"/>
          <w:tab w:val="center" w:pos="2835" w:leader="none"/>
          <w:tab w:val="center" w:pos="3261" w:leader="none"/>
          <w:tab w:val="center" w:pos="3686" w:leader="none"/>
          <w:tab w:val="center" w:pos="4253" w:leader="none"/>
          <w:tab w:val="center" w:pos="4961" w:leader="none"/>
          <w:tab w:val="center" w:pos="5670" w:leader="none"/>
          <w:tab w:val="center" w:pos="6237" w:leader="none"/>
          <w:tab w:val="center" w:pos="6663" w:leader="none"/>
          <w:tab w:val="center" w:pos="7088" w:leader="none"/>
          <w:tab w:val="center" w:pos="7513" w:leader="none"/>
          <w:tab w:val="left" w:pos="7797" w:leader="none"/>
        </w:tabs>
        <w:rPr>
          <w:rFonts w:ascii="Arial" w:hAnsi="Arial" w:cs="Arial"/>
        </w:rPr>
      </w:pPr>
      <w:r>
        <w:rPr>
          <w:rFonts w:cs="Arial" w:ascii="Arial" w:hAnsi="Arial"/>
        </w:rPr>
        <w:tab/>
        <w:t/>
      </w:r>
      <w:r>
        <w:rPr>
          <w:b/>
          <w:rFonts w:ascii="Arial" w:hAnsi="Arial" w:cs="Arial"/>
        </w:rPr>
        <w:t>Lukáš Trýzna</w:t>
      </w:r>
      <w:r>
        <w:t/>
        <w:tab/>
      </w:r>
      <w:r>
        <w:rPr>
          <w:rStyle w:val="BoddrahyChar"/>
          <w:rFonts w:cs="Arial"/>
        </w:rPr>
        <w:t> </w:t>
        <w:tab/>
        <w:t> 248 </w:t>
        <w:tab/>
        <w:t> 206 </w:t>
        <w:tab/>
        <w:t/>
      </w:r>
      <w:r>
        <w:rPr>
          <w:rFonts w:cs="Arial" w:ascii="Arial" w:hAnsi="Arial"/>
        </w:rPr>
        <w:tab/>
        <w:t>454 </w:t>
        <w:tab/>
        <w:t> </w:t>
      </w:r>
      <w:r>
        <w:rPr>
          <w:rFonts w:cs="Arial" w:ascii="Arial" w:hAnsi="Arial"/>
          <w:b/>
        </w:rPr>
        <w:t>2:0</w:t>
      </w:r>
      <w:r>
        <w:rPr>
          <w:rFonts w:cs="Arial" w:ascii="Arial" w:hAnsi="Arial"/>
        </w:rPr>
        <w:t> </w:t>
        <w:tab/>
        <w:t> 412 </w:t>
        <w:tab/>
        <w:t> </w:t>
      </w:r>
      <w:r>
        <w:rPr>
          <w:rStyle w:val="BoddrahyChar"/>
          <w:rFonts w:cs="Arial"/>
        </w:rPr>
        <w:t/>
        <w:tab/>
        <w:t>213 </w:t>
        <w:tab/>
        <w:t> 199</w:t>
        <w:tab/>
        <w:t/>
      </w:r>
      <w:r>
        <w:rPr>
          <w:rFonts w:cs="Arial" w:ascii="Arial" w:hAnsi="Arial"/>
        </w:rPr>
        <w:tab/>
        <w:t/>
      </w:r>
      <w:r>
        <w:rPr>
          <w:sz w:val="20"/>
          <w:rFonts w:ascii="Arial" w:hAnsi="Arial" w:cs="Arial"/>
        </w:rPr>
        <w:t>Lucie Zelinková</w:t>
      </w:r>
      <w:r>
        <w:t/>
      </w:r>
    </w:p>
    <w:p>
      <w:pPr>
        <w:pStyle w:val="Normal"/>
        <w:tabs>
          <w:tab w:val="clear" w:pos="709"/>
          <w:tab w:val="right" w:pos="2127" w:leader="none"/>
          <w:tab w:val="center" w:pos="2410" w:leader="none"/>
          <w:tab w:val="center" w:pos="2835" w:leader="none"/>
          <w:tab w:val="center" w:pos="3261" w:leader="none"/>
          <w:tab w:val="center" w:pos="3686" w:leader="none"/>
          <w:tab w:val="center" w:pos="4253" w:leader="none"/>
          <w:tab w:val="center" w:pos="4961" w:leader="none"/>
          <w:tab w:val="center" w:pos="5670" w:leader="none"/>
          <w:tab w:val="center" w:pos="6237" w:leader="none"/>
          <w:tab w:val="center" w:pos="6663" w:leader="none"/>
          <w:tab w:val="center" w:pos="7088" w:leader="none"/>
          <w:tab w:val="center" w:pos="7513" w:leader="none"/>
          <w:tab w:val="left" w:pos="7797" w:leader="none"/>
        </w:tabs>
        <w:rPr>
          <w:rFonts w:ascii="Arial" w:hAnsi="Arial" w:cs="Arial"/>
        </w:rPr>
      </w:pPr>
      <w:r>
        <w:rPr>
          <w:rFonts w:cs="Arial" w:ascii="Arial" w:hAnsi="Arial"/>
        </w:rPr>
        <w:tab/>
        <w:t/>
      </w:r>
      <w:r>
        <w:rPr>
          <w:b/>
          <w:rFonts w:ascii="Arial" w:hAnsi="Arial" w:cs="Arial"/>
        </w:rPr>
        <w:t>Martin Maršík</w:t>
      </w:r>
      <w:r>
        <w:t/>
        <w:tab/>
      </w:r>
      <w:r>
        <w:rPr>
          <w:rStyle w:val="BoddrahyChar"/>
          <w:rFonts w:cs="Arial"/>
        </w:rPr>
        <w:t> </w:t>
        <w:tab/>
        <w:t> 212 </w:t>
        <w:tab/>
        <w:t> 223 </w:t>
        <w:tab/>
        <w:t/>
      </w:r>
      <w:r>
        <w:rPr>
          <w:rFonts w:cs="Arial" w:ascii="Arial" w:hAnsi="Arial"/>
        </w:rPr>
        <w:tab/>
        <w:t>435 </w:t>
        <w:tab/>
        <w:t> </w:t>
      </w:r>
      <w:r>
        <w:rPr>
          <w:rFonts w:cs="Arial" w:ascii="Arial" w:hAnsi="Arial"/>
          <w:b/>
        </w:rPr>
        <w:t>2:0</w:t>
      </w:r>
      <w:r>
        <w:rPr>
          <w:rFonts w:cs="Arial" w:ascii="Arial" w:hAnsi="Arial"/>
        </w:rPr>
        <w:t> </w:t>
        <w:tab/>
        <w:t> 429 </w:t>
        <w:tab/>
        <w:t> </w:t>
      </w:r>
      <w:r>
        <w:rPr>
          <w:rStyle w:val="BoddrahyChar"/>
          <w:rFonts w:cs="Arial"/>
        </w:rPr>
        <w:t/>
        <w:tab/>
        <w:t>207 </w:t>
        <w:tab/>
        <w:t> 222</w:t>
        <w:tab/>
        <w:t/>
      </w:r>
      <w:r>
        <w:rPr>
          <w:rFonts w:cs="Arial" w:ascii="Arial" w:hAnsi="Arial"/>
        </w:rPr>
        <w:tab/>
        <w:t>Anthony Šípek</w:t>
      </w:r>
    </w:p>
    <w:p>
      <w:pPr>
        <w:pStyle w:val="Normal"/>
        <w:tabs>
          <w:tab w:val="clear" w:pos="709"/>
          <w:tab w:val="right" w:pos="2127" w:leader="none"/>
          <w:tab w:val="center" w:pos="2410" w:leader="none"/>
          <w:tab w:val="center" w:pos="2835" w:leader="none"/>
          <w:tab w:val="center" w:pos="3261" w:leader="none"/>
          <w:tab w:val="center" w:pos="3686" w:leader="none"/>
          <w:tab w:val="center" w:pos="4253" w:leader="none"/>
          <w:tab w:val="center" w:pos="4961" w:leader="none"/>
          <w:tab w:val="center" w:pos="5670" w:leader="none"/>
          <w:tab w:val="center" w:pos="6237" w:leader="none"/>
          <w:tab w:val="center" w:pos="6663" w:leader="none"/>
          <w:tab w:val="center" w:pos="7088" w:leader="none"/>
          <w:tab w:val="center" w:pos="7513" w:leader="none"/>
          <w:tab w:val="left" w:pos="7797" w:leader="none"/>
        </w:tabs>
        <w:rPr>
          <w:rFonts w:ascii="Arial" w:hAnsi="Arial" w:cs="Arial"/>
        </w:rPr>
      </w:pPr>
      <w:r>
        <w:rPr>
          <w:rFonts w:cs="Arial" w:ascii="Arial" w:hAnsi="Arial"/>
        </w:rPr>
        <w:tab/>
        <w:t/>
      </w:r>
      <w:r>
        <w:rPr>
          <w:b/>
          <w:u w:val="single" w:color="FF0000"/>
          <w:sz w:val="20"/>
          <w:rFonts w:ascii="Arial" w:hAnsi="Arial" w:cs="Arial"/>
        </w:rPr>
        <w:t>Andrea Sochorová</w:t>
      </w:r>
      <w:r>
        <w:t/>
        <w:tab/>
      </w:r>
      <w:r>
        <w:rPr>
          <w:rStyle w:val="BoddrahyChar"/>
          <w:rFonts w:cs="Arial"/>
        </w:rPr>
        <w:t> </w:t>
        <w:tab/>
        <w:t> 239 </w:t>
        <w:tab/>
        <w:t> 258 </w:t>
        <w:tab/>
        <w:t/>
      </w:r>
      <w:r>
        <w:rPr>
          <w:rFonts w:cs="Arial" w:ascii="Arial" w:hAnsi="Arial"/>
        </w:rPr>
        <w:tab/>
        <w:t>497 </w:t>
        <w:tab/>
        <w:t> </w:t>
      </w:r>
      <w:r>
        <w:rPr>
          <w:rFonts w:cs="Arial" w:ascii="Arial" w:hAnsi="Arial"/>
          <w:b/>
        </w:rPr>
        <w:t>2:0</w:t>
      </w:r>
      <w:r>
        <w:rPr>
          <w:rFonts w:cs="Arial" w:ascii="Arial" w:hAnsi="Arial"/>
        </w:rPr>
        <w:t> </w:t>
        <w:tab/>
        <w:t> 449 </w:t>
        <w:tab/>
        <w:t> </w:t>
      </w:r>
      <w:r>
        <w:rPr>
          <w:rStyle w:val="BoddrahyChar"/>
          <w:rFonts w:cs="Arial"/>
        </w:rPr>
        <w:t/>
        <w:tab/>
        <w:t>238 </w:t>
        <w:tab/>
        <w:t> 211</w:t>
        <w:tab/>
        <w:t/>
      </w:r>
      <w:r>
        <w:rPr>
          <w:rFonts w:cs="Arial" w:ascii="Arial" w:hAnsi="Arial"/>
        </w:rPr>
        <w:tab/>
        <w:t>Libor Čaban</w:t>
      </w:r>
    </w:p>
    <w:p>
      <w:pPr>
        <w:pStyle w:val="Normal"/>
        <w:tabs>
          <w:tab w:val="clear" w:pos="709"/>
          <w:tab w:val="right" w:pos="2127" w:leader="none"/>
          <w:tab w:val="center" w:pos="2410" w:leader="none"/>
          <w:tab w:val="center" w:pos="2835" w:leader="none"/>
          <w:tab w:val="center" w:pos="3261" w:leader="none"/>
          <w:tab w:val="center" w:pos="3686" w:leader="none"/>
          <w:tab w:val="center" w:pos="4253" w:leader="none"/>
          <w:tab w:val="center" w:pos="4961" w:leader="none"/>
          <w:tab w:val="center" w:pos="5670" w:leader="none"/>
          <w:tab w:val="center" w:pos="6237" w:leader="none"/>
          <w:tab w:val="center" w:pos="6663" w:leader="none"/>
          <w:tab w:val="center" w:pos="7088" w:leader="none"/>
          <w:tab w:val="center" w:pos="7513" w:leader="none"/>
          <w:tab w:val="left" w:pos="7797" w:leader="none"/>
        </w:tabs>
        <w:rPr>
          <w:rFonts w:ascii="Arial" w:hAnsi="Arial" w:cs="Arial"/>
        </w:rPr>
      </w:pPr>
      <w:r>
        <w:rPr>
          <w:rFonts w:cs="Arial" w:ascii="Arial" w:hAnsi="Arial"/>
        </w:rPr>
        <w:tab/>
        <w:t/>
      </w:r>
      <w:r>
        <w:rPr>
          <w:b/>
          <w:rFonts w:ascii="Arial" w:hAnsi="Arial" w:cs="Arial"/>
        </w:rPr>
        <w:t>Filip Matouš</w:t>
      </w:r>
      <w:r>
        <w:t/>
        <w:tab/>
      </w:r>
      <w:r>
        <w:rPr>
          <w:rStyle w:val="BoddrahyChar"/>
          <w:rFonts w:cs="Arial"/>
        </w:rPr>
        <w:t> </w:t>
        <w:tab/>
        <w:t> 221 </w:t>
        <w:tab/>
        <w:t> 238 </w:t>
        <w:tab/>
        <w:t/>
      </w:r>
      <w:r>
        <w:rPr>
          <w:rFonts w:cs="Arial" w:ascii="Arial" w:hAnsi="Arial"/>
        </w:rPr>
        <w:tab/>
        <w:t>459 </w:t>
        <w:tab/>
        <w:t> </w:t>
      </w:r>
      <w:r>
        <w:rPr>
          <w:rFonts w:cs="Arial" w:ascii="Arial" w:hAnsi="Arial"/>
          <w:b/>
        </w:rPr>
        <w:t>2:0</w:t>
      </w:r>
      <w:r>
        <w:rPr>
          <w:rFonts w:cs="Arial" w:ascii="Arial" w:hAnsi="Arial"/>
        </w:rPr>
        <w:t> </w:t>
        <w:tab/>
        <w:t> 446 </w:t>
        <w:tab/>
        <w:t> </w:t>
      </w:r>
      <w:r>
        <w:rPr>
          <w:rStyle w:val="BoddrahyChar"/>
          <w:rFonts w:cs="Arial"/>
        </w:rPr>
        <w:t/>
        <w:tab/>
        <w:t>229 </w:t>
        <w:tab/>
        <w:t> 217</w:t>
        <w:tab/>
        <w:t/>
      </w:r>
      <w:r>
        <w:rPr>
          <w:rFonts w:cs="Arial" w:ascii="Arial" w:hAnsi="Arial"/>
        </w:rPr>
        <w:tab/>
        <w:t>Milan Januška</w:t>
      </w:r>
    </w:p>
    <w:p>
      <w:pPr>
        <w:pStyle w:val="Normal"/>
        <w:tabs>
          <w:tab w:val="clear" w:pos="709"/>
          <w:tab w:val="right" w:pos="2127" w:leader="none"/>
          <w:tab w:val="center" w:pos="2410" w:leader="none"/>
          <w:tab w:val="center" w:pos="2835" w:leader="none"/>
          <w:tab w:val="center" w:pos="3261" w:leader="none"/>
          <w:tab w:val="center" w:pos="3686" w:leader="none"/>
          <w:tab w:val="center" w:pos="4253" w:leader="none"/>
          <w:tab w:val="center" w:pos="4961" w:leader="none"/>
          <w:tab w:val="center" w:pos="5670" w:leader="none"/>
          <w:tab w:val="center" w:pos="6237" w:leader="none"/>
          <w:tab w:val="center" w:pos="6663" w:leader="none"/>
          <w:tab w:val="center" w:pos="7088" w:leader="none"/>
          <w:tab w:val="center" w:pos="7513" w:leader="none"/>
          <w:tab w:val="left" w:pos="7797" w:leader="none"/>
        </w:tabs>
        <w:rPr>
          <w:rFonts w:ascii="Arial" w:hAnsi="Arial" w:cs="Arial"/>
        </w:rPr>
      </w:pPr>
      <w:r>
        <w:rPr>
          <w:rFonts w:cs="Arial" w:ascii="Arial" w:hAnsi="Arial"/>
        </w:rPr>
        <w:tab/>
        <w:t>Roman Pek</w:t>
        <w:tab/>
      </w:r>
      <w:r>
        <w:rPr>
          <w:rStyle w:val="BoddrahyChar"/>
          <w:rFonts w:cs="Arial"/>
        </w:rPr>
        <w:t> </w:t>
        <w:tab/>
        <w:t> 221 </w:t>
        <w:tab/>
        <w:t> 204 </w:t>
        <w:tab/>
        <w:t/>
      </w:r>
      <w:r>
        <w:rPr>
          <w:rFonts w:cs="Arial" w:ascii="Arial" w:hAnsi="Arial"/>
        </w:rPr>
        <w:tab/>
        <w:t>425 </w:t>
        <w:tab/>
        <w:t> </w:t>
      </w:r>
      <w:r>
        <w:rPr>
          <w:rFonts w:cs="Arial" w:ascii="Arial" w:hAnsi="Arial"/>
          <w:b/>
        </w:rPr>
        <w:t>0:2</w:t>
      </w:r>
      <w:r>
        <w:rPr>
          <w:rFonts w:cs="Arial" w:ascii="Arial" w:hAnsi="Arial"/>
        </w:rPr>
        <w:t> </w:t>
        <w:tab/>
        <w:t> 465 </w:t>
        <w:tab/>
        <w:t> </w:t>
      </w:r>
      <w:r>
        <w:rPr>
          <w:rStyle w:val="BoddrahyChar"/>
          <w:rFonts w:cs="Arial"/>
        </w:rPr>
        <w:t/>
        <w:tab/>
        <w:t>237 </w:t>
        <w:tab/>
        <w:t> 228</w:t>
        <w:tab/>
        <w:t/>
      </w:r>
      <w:r>
        <w:rPr>
          <w:rFonts w:cs="Arial" w:ascii="Arial" w:hAnsi="Arial"/>
        </w:rPr>
        <w:tab/>
        <w:t/>
      </w:r>
      <w:r>
        <w:rPr>
          <w:b/>
          <w:u w:val="single" w:color="FF0000"/>
          <w:rFonts w:ascii="Arial" w:hAnsi="Arial" w:cs="Arial"/>
        </w:rPr>
        <w:t>Zdeněk Kaplan</w:t>
      </w:r>
      <w:r>
        <w:t/>
      </w:r>
    </w:p>
    <w:p>
      <w:pPr>
        <w:pStyle w:val="Normal"/>
        <w:tabs>
          <w:tab w:val="clear" w:pos="709"/>
          <w:tab w:val="right" w:pos="2127" w:leader="none"/>
          <w:tab w:val="center" w:pos="2410" w:leader="none"/>
          <w:tab w:val="center" w:pos="2835" w:leader="none"/>
          <w:tab w:val="center" w:pos="3261" w:leader="none"/>
          <w:tab w:val="center" w:pos="3686" w:leader="none"/>
          <w:tab w:val="center" w:pos="4253" w:leader="none"/>
          <w:tab w:val="center" w:pos="4961" w:leader="none"/>
          <w:tab w:val="center" w:pos="5670" w:leader="none"/>
          <w:tab w:val="center" w:pos="6237" w:leader="none"/>
          <w:tab w:val="center" w:pos="6663" w:leader="none"/>
          <w:tab w:val="center" w:pos="7088" w:leader="none"/>
          <w:tab w:val="center" w:pos="7513" w:leader="none"/>
          <w:tab w:val="left" w:pos="7797" w:leader="none"/>
        </w:tabs>
        <w:rPr>
          <w:rFonts w:ascii="Arial" w:hAnsi="Arial" w:cs="Arial"/>
        </w:rPr>
      </w:pPr>
      <w:r>
        <w:rPr>
          <w:rFonts w:cs="Arial" w:ascii="Arial" w:hAnsi="Arial"/>
        </w:rPr>
        <w:tab/>
        <w:t/>
      </w:r>
      <w:r>
        <w:rPr>
          <w:b/>
          <w:rFonts w:ascii="Arial" w:hAnsi="Arial" w:cs="Arial"/>
        </w:rPr>
        <w:t>Michal Rolf</w:t>
      </w:r>
      <w:r>
        <w:t/>
        <w:tab/>
      </w:r>
      <w:r>
        <w:rPr>
          <w:rStyle w:val="BoddrahyChar"/>
          <w:rFonts w:cs="Arial"/>
        </w:rPr>
        <w:t> </w:t>
        <w:tab/>
        <w:t> 263 </w:t>
        <w:tab/>
        <w:t> 222 </w:t>
        <w:tab/>
        <w:t/>
      </w:r>
      <w:r>
        <w:rPr>
          <w:rFonts w:cs="Arial" w:ascii="Arial" w:hAnsi="Arial"/>
        </w:rPr>
        <w:tab/>
        <w:t>485 </w:t>
        <w:tab/>
        <w:t> </w:t>
      </w:r>
      <w:r>
        <w:rPr>
          <w:rFonts w:cs="Arial" w:ascii="Arial" w:hAnsi="Arial"/>
          <w:b/>
        </w:rPr>
        <w:t>2:0</w:t>
      </w:r>
      <w:r>
        <w:rPr>
          <w:rFonts w:cs="Arial" w:ascii="Arial" w:hAnsi="Arial"/>
        </w:rPr>
        <w:t> </w:t>
        <w:tab/>
        <w:t> 443 </w:t>
        <w:tab/>
        <w:t> </w:t>
      </w:r>
      <w:r>
        <w:rPr>
          <w:rStyle w:val="BoddrahyChar"/>
          <w:rFonts w:cs="Arial"/>
        </w:rPr>
        <w:t/>
        <w:tab/>
        <w:t>234 </w:t>
        <w:tab/>
        <w:t> 209</w:t>
        <w:tab/>
        <w:t/>
      </w:r>
      <w:r>
        <w:rPr>
          <w:rFonts w:cs="Arial" w:ascii="Arial" w:hAnsi="Arial"/>
        </w:rPr>
        <w:tab/>
        <w:t/>
      </w:r>
      <w:r>
        <w:rPr>
          <w:sz w:val="20"/>
          <w:rFonts w:ascii="Arial" w:hAnsi="Arial" w:cs="Arial"/>
        </w:rPr>
        <w:t>Vojtěch Morávek</w:t>
      </w:r>
      <w:r>
        <w:t/>
      </w:r>
    </w:p>
    <w:p>
      <w:pPr>
        <w:pStyle w:val="Nhozy"/>
      </w:pPr>
      <w:r>
        <w:rPr>
          <w:b/>
        </w:rPr>
        <w:t>rozhodčí: </w:t>
      </w:r>
      <w:r>
        <w:t>Pavel Gracias</w:t>
      </w:r>
    </w:p>
    <w:p>
      <w:pPr>
        <w:pStyle w:val="Nhozy"/>
      </w:pPr>
      <w:r/>
    </w:p>
    <w:p>
      <w:pPr>
        <w:pStyle w:val="KomentCharCharCharChar"/>
        <w:rPr>
          <w:rFonts w:cs="Arial"/>
        </w:rPr>
      </w:pPr>
      <w:r>
        <w:rPr>
          <w:rFonts w:cs="Arial"/>
        </w:rPr>
        <w:t>Nejlepší výkon utkání: 497 - </w:t>
      </w:r>
      <w:r>
        <w:rPr>
          <w:sz w:val="20"/>
          <w:rFonts w:ascii="Arial" w:hAnsi="Arial" w:cs="Arial"/>
        </w:rPr>
        <w:t>Andrea Sochorová</w:t>
      </w:r>
      <w:r>
        <w:t/>
      </w:r>
    </w:p>
    <w:p>
      <w:pPr>
        <w:pStyle w:val="Nhozy"/>
      </w:pPr>
      <w:r/>
    </w:p>
    <w:p>
      <w:pPr>
        <w:pStyle w:val="KingNormal"/>
        <w:rPr>
          <w:rFonts w:ascii="Arial" w:hAnsi="Arial" w:cs="Arial"/>
        </w:rPr>
      </w:pPr>
      <w:r>
        <w:rPr>
          <w:rFonts w:cs="Arial" w:ascii="Arial" w:hAnsi="Arial"/>
        </w:rPr>
      </w:r>
    </w:p>
    <w:p>
      <w:pPr>
        <w:pStyle w:val="Nadpisy"/>
      </w:pPr>
      <w:r>
        <w:t>Pořadí jednotlivců:</w:t>
      </w:r>
    </w:p>
    <w:p>
      <w:pPr>
        <w:pStyle w:val="Vysvetlivky"/>
        <w:tabs>
          <w:tab w:val="left" w:pos="709" w:leader="none"/>
          <w:tab w:val="left" w:pos="3402" w:leader="none"/>
          <w:tab w:val="center" w:pos="5670" w:leader="none"/>
          <w:tab w:val="left" w:pos="6379" w:leader="none"/>
          <w:tab w:val="center" w:pos="7230" w:leader="none"/>
          <w:tab w:val="center" w:pos="7938" w:leader="none"/>
          <w:tab w:val="center" w:pos="8647" w:leader="none"/>
          <w:tab w:val="right" w:pos="9781" w:leader="none"/>
        </w:tabs>
        <w:rPr>
          <w:rFonts w:ascii="Arial" w:hAnsi="Arial" w:cs="Arial"/>
          <w:color w:val="808080"/>
        </w:rPr>
      </w:pPr>
      <w:r>
        <w:rPr>
          <w:rFonts w:cs="Arial" w:ascii="Arial" w:hAnsi="Arial"/>
        </w:rPr>
        <w:tab/>
        <w:t>jméno hráče</w:t>
        <w:tab/>
        <w:t>družstvo</w:t>
        <w:tab/>
        <w:t>celkem</w:t>
        <w:tab/>
        <w:t>plné</w:t>
        <w:tab/>
        <w:t>dorážka</w:t>
        <w:tab/>
        <w:t>chyby</w:t>
        <w:tab/>
        <w:t>poměr kuž.</w:t>
        <w:tab/>
        <w:t>Maximum</w:t>
      </w:r>
    </w:p>
    <w:p>
      <w:pPr>
        <w:pStyle w:val="TabulkaHraci"/>
      </w:pPr>
      <w:r>
        <w:tab/>
      </w:r>
    </w:p>
    <w:p>
      <w:pPr>
        <w:pStyle w:val="TabulkaHraci"/>
        <w:tabs>
          <w:tab w:val="clear" w:pos="3402"/>
          <w:tab w:val="clear" w:pos="8845"/>
          <w:tab w:val="decimal" w:pos="426" w:leader="none"/>
          <w:tab w:val="left" w:pos="567" w:leader="none"/>
          <w:tab w:val="left" w:pos="2835" w:leader="none"/>
          <w:tab w:val="decimal" w:pos="5812" w:leader="none"/>
          <w:tab w:val="decimal" w:pos="6663" w:leader="none"/>
          <w:tab w:val="decimal" w:pos="7371" w:leader="none"/>
          <w:tab w:val="decimal" w:pos="7938" w:leader="none"/>
          <w:tab w:val="center" w:pos="8647" w:leader="none"/>
          <w:tab w:val="center" w:pos="9498" w:leader="none"/>
        </w:tabs>
      </w:pPr>
      <w:r>
        <w:tab/>
        <w:t>1.</w:t>
        <w:tab/>
        <w:t>Petr Mařas </w:t>
        <w:tab/>
        <w:t>Rokytnice A</w:t>
        <w:tab/>
        <w:t>466.16</w:t>
        <w:tab/>
        <w:t>311.2</w:t>
        <w:tab/>
        <w:t>155.0</w:t>
        <w:tab/>
        <w:t>2.1</w:t>
        <w:tab/>
        <w:t>9/9</w:t>
        <w:tab/>
        <w:t>(493)</w:t>
      </w:r>
    </w:p>
    <w:p>
      <w:pPr>
        <w:pStyle w:val="TabulkaHraci"/>
        <w:tabs>
          <w:tab w:val="clear" w:pos="3402"/>
          <w:tab w:val="clear" w:pos="8845"/>
          <w:tab w:val="decimal" w:pos="426" w:leader="none"/>
          <w:tab w:val="left" w:pos="567" w:leader="none"/>
          <w:tab w:val="left" w:pos="2835" w:leader="none"/>
          <w:tab w:val="decimal" w:pos="5812" w:leader="none"/>
          <w:tab w:val="decimal" w:pos="6663" w:leader="none"/>
          <w:tab w:val="decimal" w:pos="7371" w:leader="none"/>
          <w:tab w:val="decimal" w:pos="7938" w:leader="none"/>
          <w:tab w:val="center" w:pos="8647" w:leader="none"/>
          <w:tab w:val="center" w:pos="9498" w:leader="none"/>
        </w:tabs>
      </w:pPr>
      <w:r>
        <w:tab/>
        <w:t>2.</w:t>
        <w:tab/>
        <w:t>Dalibor Chráska </w:t>
        <w:tab/>
        <w:t>Č. Kostelec B</w:t>
        <w:tab/>
        <w:t>456.94</w:t>
        <w:tab/>
        <w:t>306.1</w:t>
        <w:tab/>
        <w:t>150.8</w:t>
        <w:tab/>
        <w:t>6.5</w:t>
        <w:tab/>
        <w:t>7/9</w:t>
        <w:tab/>
        <w:t>(494)</w:t>
      </w:r>
    </w:p>
    <w:p>
      <w:pPr>
        <w:pStyle w:val="TabulkaHraci"/>
        <w:tabs>
          <w:tab w:val="clear" w:pos="3402"/>
          <w:tab w:val="clear" w:pos="8845"/>
          <w:tab w:val="decimal" w:pos="426" w:leader="none"/>
          <w:tab w:val="left" w:pos="567" w:leader="none"/>
          <w:tab w:val="left" w:pos="2835" w:leader="none"/>
          <w:tab w:val="decimal" w:pos="5812" w:leader="none"/>
          <w:tab w:val="decimal" w:pos="6663" w:leader="none"/>
          <w:tab w:val="decimal" w:pos="7371" w:leader="none"/>
          <w:tab w:val="decimal" w:pos="7938" w:leader="none"/>
          <w:tab w:val="center" w:pos="8647" w:leader="none"/>
          <w:tab w:val="center" w:pos="9498" w:leader="none"/>
        </w:tabs>
      </w:pPr>
      <w:r>
        <w:tab/>
        <w:t>3.</w:t>
        <w:tab/>
        <w:t>Martin Kamenický </w:t>
        <w:tab/>
        <w:t>Smiřice A</w:t>
        <w:tab/>
        <w:t>456.89</w:t>
        <w:tab/>
        <w:t>306.8</w:t>
        <w:tab/>
        <w:t>150.1</w:t>
        <w:tab/>
        <w:t>4.1</w:t>
        <w:tab/>
        <w:t>9/9</w:t>
        <w:tab/>
        <w:t>(524)</w:t>
      </w:r>
    </w:p>
    <w:p>
      <w:pPr>
        <w:pStyle w:val="TabulkaHraci"/>
        <w:tabs>
          <w:tab w:val="clear" w:pos="3402"/>
          <w:tab w:val="clear" w:pos="8845"/>
          <w:tab w:val="decimal" w:pos="426" w:leader="none"/>
          <w:tab w:val="left" w:pos="567" w:leader="none"/>
          <w:tab w:val="left" w:pos="2835" w:leader="none"/>
          <w:tab w:val="decimal" w:pos="5812" w:leader="none"/>
          <w:tab w:val="decimal" w:pos="6663" w:leader="none"/>
          <w:tab w:val="decimal" w:pos="7371" w:leader="none"/>
          <w:tab w:val="decimal" w:pos="7938" w:leader="none"/>
          <w:tab w:val="center" w:pos="8647" w:leader="none"/>
          <w:tab w:val="center" w:pos="9498" w:leader="none"/>
        </w:tabs>
      </w:pPr>
      <w:r>
        <w:tab/>
        <w:t>4.</w:t>
        <w:tab/>
        <w:t>Jan Ringel </w:t>
        <w:tab/>
        <w:t>Nová Paka A</w:t>
        <w:tab/>
        <w:t>456.41</w:t>
        <w:tab/>
        <w:t>306.7</w:t>
        <w:tab/>
        <w:t>149.7</w:t>
        <w:tab/>
        <w:t>2.5</w:t>
        <w:tab/>
        <w:t>7/9</w:t>
        <w:tab/>
        <w:t>(474)</w:t>
      </w:r>
    </w:p>
    <w:p>
      <w:pPr>
        <w:pStyle w:val="TabulkaHraci"/>
        <w:tabs>
          <w:tab w:val="clear" w:pos="3402"/>
          <w:tab w:val="clear" w:pos="8845"/>
          <w:tab w:val="decimal" w:pos="426" w:leader="none"/>
          <w:tab w:val="left" w:pos="567" w:leader="none"/>
          <w:tab w:val="left" w:pos="2835" w:leader="none"/>
          <w:tab w:val="decimal" w:pos="5812" w:leader="none"/>
          <w:tab w:val="decimal" w:pos="6663" w:leader="none"/>
          <w:tab w:val="decimal" w:pos="7371" w:leader="none"/>
          <w:tab w:val="decimal" w:pos="7938" w:leader="none"/>
          <w:tab w:val="center" w:pos="8647" w:leader="none"/>
          <w:tab w:val="center" w:pos="9498" w:leader="none"/>
        </w:tabs>
      </w:pPr>
      <w:r>
        <w:tab/>
        <w:t>5.</w:t>
        <w:tab/>
        <w:t>Martin Děkan </w:t>
        <w:tab/>
        <w:t>Dobruška A</w:t>
        <w:tab/>
        <w:t>455.48</w:t>
        <w:tab/>
        <w:t>306.1</w:t>
        <w:tab/>
        <w:t>149.4</w:t>
        <w:tab/>
        <w:t>4.2</w:t>
        <w:tab/>
        <w:t>8/9</w:t>
        <w:tab/>
        <w:t>(528)</w:t>
      </w:r>
    </w:p>
    <w:p>
      <w:pPr>
        <w:pStyle w:val="TabulkaHraci"/>
        <w:tabs>
          <w:tab w:val="clear" w:pos="3402"/>
          <w:tab w:val="clear" w:pos="8845"/>
          <w:tab w:val="decimal" w:pos="426" w:leader="none"/>
          <w:tab w:val="left" w:pos="567" w:leader="none"/>
          <w:tab w:val="left" w:pos="2835" w:leader="none"/>
          <w:tab w:val="decimal" w:pos="5812" w:leader="none"/>
          <w:tab w:val="decimal" w:pos="6663" w:leader="none"/>
          <w:tab w:val="decimal" w:pos="7371" w:leader="none"/>
          <w:tab w:val="decimal" w:pos="7938" w:leader="none"/>
          <w:tab w:val="center" w:pos="8647" w:leader="none"/>
          <w:tab w:val="center" w:pos="9498" w:leader="none"/>
        </w:tabs>
      </w:pPr>
      <w:r>
        <w:tab/>
        <w:t>6.</w:t>
        <w:tab/>
        <w:t>Ladislav Zívr </w:t>
        <w:tab/>
        <w:t>D. Králové A</w:t>
        <w:tab/>
        <w:t>454.61</w:t>
        <w:tab/>
        <w:t>306.9</w:t>
        <w:tab/>
        <w:t>147.8</w:t>
        <w:tab/>
        <w:t>4.6</w:t>
        <w:tab/>
        <w:t>8/9</w:t>
        <w:tab/>
        <w:t>(512)</w:t>
      </w:r>
    </w:p>
    <w:p>
      <w:pPr>
        <w:pStyle w:val="TabulkaHraci"/>
        <w:tabs>
          <w:tab w:val="clear" w:pos="3402"/>
          <w:tab w:val="clear" w:pos="8845"/>
          <w:tab w:val="decimal" w:pos="426" w:leader="none"/>
          <w:tab w:val="left" w:pos="567" w:leader="none"/>
          <w:tab w:val="left" w:pos="2835" w:leader="none"/>
          <w:tab w:val="decimal" w:pos="5812" w:leader="none"/>
          <w:tab w:val="decimal" w:pos="6663" w:leader="none"/>
          <w:tab w:val="decimal" w:pos="7371" w:leader="none"/>
          <w:tab w:val="decimal" w:pos="7938" w:leader="none"/>
          <w:tab w:val="center" w:pos="8647" w:leader="none"/>
          <w:tab w:val="center" w:pos="9498" w:leader="none"/>
        </w:tabs>
      </w:pPr>
      <w:r>
        <w:tab/>
        <w:t>7.</w:t>
        <w:tab/>
        <w:t>Zdeněk Dokoupil </w:t>
        <w:tab/>
        <w:t>Svitavy A</w:t>
        <w:tab/>
        <w:t>454.38</w:t>
        <w:tab/>
        <w:t>301.5</w:t>
        <w:tab/>
        <w:t>152.8</w:t>
        <w:tab/>
        <w:t>2.9</w:t>
        <w:tab/>
        <w:t>9/9</w:t>
        <w:tab/>
        <w:t>(507)</w:t>
      </w:r>
    </w:p>
    <w:p>
      <w:pPr>
        <w:pStyle w:val="TabulkaHraci"/>
        <w:tabs>
          <w:tab w:val="clear" w:pos="3402"/>
          <w:tab w:val="clear" w:pos="8845"/>
          <w:tab w:val="decimal" w:pos="426" w:leader="none"/>
          <w:tab w:val="left" w:pos="567" w:leader="none"/>
          <w:tab w:val="left" w:pos="2835" w:leader="none"/>
          <w:tab w:val="decimal" w:pos="5812" w:leader="none"/>
          <w:tab w:val="decimal" w:pos="6663" w:leader="none"/>
          <w:tab w:val="decimal" w:pos="7371" w:leader="none"/>
          <w:tab w:val="decimal" w:pos="7938" w:leader="none"/>
          <w:tab w:val="center" w:pos="8647" w:leader="none"/>
          <w:tab w:val="center" w:pos="9498" w:leader="none"/>
        </w:tabs>
      </w:pPr>
      <w:r>
        <w:tab/>
        <w:t>8.</w:t>
        <w:tab/>
        <w:t>Milan Novák </w:t>
        <w:tab/>
        <w:t>Svitavy A</w:t>
        <w:tab/>
        <w:t>454.31</w:t>
        <w:tab/>
        <w:t>312.0</w:t>
        <w:tab/>
        <w:t>142.3</w:t>
        <w:tab/>
        <w:t>4.9</w:t>
        <w:tab/>
        <w:t>9/9</w:t>
        <w:tab/>
        <w:t>(483)</w:t>
      </w:r>
    </w:p>
    <w:p>
      <w:pPr>
        <w:pStyle w:val="TabulkaHraci"/>
        <w:tabs>
          <w:tab w:val="clear" w:pos="3402"/>
          <w:tab w:val="clear" w:pos="8845"/>
          <w:tab w:val="decimal" w:pos="426" w:leader="none"/>
          <w:tab w:val="left" w:pos="567" w:leader="none"/>
          <w:tab w:val="left" w:pos="2835" w:leader="none"/>
          <w:tab w:val="decimal" w:pos="5812" w:leader="none"/>
          <w:tab w:val="decimal" w:pos="6663" w:leader="none"/>
          <w:tab w:val="decimal" w:pos="7371" w:leader="none"/>
          <w:tab w:val="decimal" w:pos="7938" w:leader="none"/>
          <w:tab w:val="center" w:pos="8647" w:leader="none"/>
          <w:tab w:val="center" w:pos="9498" w:leader="none"/>
        </w:tabs>
      </w:pPr>
      <w:r>
        <w:tab/>
        <w:t>9.</w:t>
        <w:tab/>
        <w:t>Daniel Bouda </w:t>
        <w:tab/>
        <w:t>Č. Kostelec B</w:t>
        <w:tab/>
        <w:t>454.22</w:t>
        <w:tab/>
        <w:t>306.5</w:t>
        <w:tab/>
        <w:t>147.7</w:t>
        <w:tab/>
        <w:t>5.5</w:t>
        <w:tab/>
        <w:t>8/9</w:t>
        <w:tab/>
        <w:t>(493)</w:t>
      </w:r>
    </w:p>
    <w:p>
      <w:pPr>
        <w:pStyle w:val="TabulkaHraci"/>
        <w:tabs>
          <w:tab w:val="clear" w:pos="3402"/>
          <w:tab w:val="clear" w:pos="8845"/>
          <w:tab w:val="decimal" w:pos="426" w:leader="none"/>
          <w:tab w:val="left" w:pos="567" w:leader="none"/>
          <w:tab w:val="left" w:pos="2835" w:leader="none"/>
          <w:tab w:val="decimal" w:pos="5812" w:leader="none"/>
          <w:tab w:val="decimal" w:pos="6663" w:leader="none"/>
          <w:tab w:val="decimal" w:pos="7371" w:leader="none"/>
          <w:tab w:val="decimal" w:pos="7938" w:leader="none"/>
          <w:tab w:val="center" w:pos="8647" w:leader="none"/>
          <w:tab w:val="center" w:pos="9498" w:leader="none"/>
        </w:tabs>
      </w:pPr>
      <w:r>
        <w:tab/>
        <w:t>10.</w:t>
        <w:tab/>
        <w:t>Miroslav Cupal </w:t>
        <w:tab/>
        <w:t>Smiřice A</w:t>
        <w:tab/>
        <w:t>453.67</w:t>
        <w:tab/>
        <w:t>305.6</w:t>
        <w:tab/>
        <w:t>148.1</w:t>
        <w:tab/>
        <w:t>4.7</w:t>
        <w:tab/>
        <w:t>6/9</w:t>
        <w:tab/>
        <w:t>(495)</w:t>
      </w:r>
    </w:p>
    <w:p>
      <w:pPr>
        <w:pStyle w:val="TabulkaHraci"/>
        <w:tabs>
          <w:tab w:val="clear" w:pos="3402"/>
          <w:tab w:val="clear" w:pos="8845"/>
          <w:tab w:val="decimal" w:pos="426" w:leader="none"/>
          <w:tab w:val="left" w:pos="567" w:leader="none"/>
          <w:tab w:val="left" w:pos="2835" w:leader="none"/>
          <w:tab w:val="decimal" w:pos="5812" w:leader="none"/>
          <w:tab w:val="decimal" w:pos="6663" w:leader="none"/>
          <w:tab w:val="decimal" w:pos="7371" w:leader="none"/>
          <w:tab w:val="decimal" w:pos="7938" w:leader="none"/>
          <w:tab w:val="center" w:pos="8647" w:leader="none"/>
          <w:tab w:val="center" w:pos="9498" w:leader="none"/>
        </w:tabs>
      </w:pPr>
      <w:r>
        <w:tab/>
        <w:t>11.</w:t>
        <w:tab/>
        <w:t>Jiří Bajer </w:t>
        <w:tab/>
        <w:t>Nová Paka A</w:t>
        <w:tab/>
        <w:t>453.51</w:t>
        <w:tab/>
        <w:t>306.7</w:t>
        <w:tab/>
        <w:t>146.8</w:t>
        <w:tab/>
        <w:t>2.4</w:t>
        <w:tab/>
        <w:t>9/9</w:t>
        <w:tab/>
        <w:t>(480)</w:t>
      </w:r>
    </w:p>
    <w:p>
      <w:pPr>
        <w:pStyle w:val="TabulkaHraci"/>
        <w:tabs>
          <w:tab w:val="clear" w:pos="3402"/>
          <w:tab w:val="clear" w:pos="8845"/>
          <w:tab w:val="decimal" w:pos="426" w:leader="none"/>
          <w:tab w:val="left" w:pos="567" w:leader="none"/>
          <w:tab w:val="left" w:pos="2835" w:leader="none"/>
          <w:tab w:val="decimal" w:pos="5812" w:leader="none"/>
          <w:tab w:val="decimal" w:pos="6663" w:leader="none"/>
          <w:tab w:val="decimal" w:pos="7371" w:leader="none"/>
          <w:tab w:val="decimal" w:pos="7938" w:leader="none"/>
          <w:tab w:val="center" w:pos="8647" w:leader="none"/>
          <w:tab w:val="center" w:pos="9498" w:leader="none"/>
        </w:tabs>
      </w:pPr>
      <w:r>
        <w:tab/>
        <w:t>12.</w:t>
        <w:tab/>
        <w:t>Roman Václavek </w:t>
        <w:tab/>
        <w:t>Dobruška A</w:t>
        <w:tab/>
        <w:t>453.45</w:t>
        <w:tab/>
        <w:t>303.8</w:t>
        <w:tab/>
        <w:t>149.6</w:t>
        <w:tab/>
        <w:t>4.4</w:t>
        <w:tab/>
        <w:t>8/9</w:t>
        <w:tab/>
        <w:t>(529)</w:t>
      </w:r>
    </w:p>
    <w:p>
      <w:pPr>
        <w:pStyle w:val="TabulkaHraci"/>
        <w:tabs>
          <w:tab w:val="clear" w:pos="3402"/>
          <w:tab w:val="clear" w:pos="8845"/>
          <w:tab w:val="decimal" w:pos="426" w:leader="none"/>
          <w:tab w:val="left" w:pos="567" w:leader="none"/>
          <w:tab w:val="left" w:pos="2835" w:leader="none"/>
          <w:tab w:val="decimal" w:pos="5812" w:leader="none"/>
          <w:tab w:val="decimal" w:pos="6663" w:leader="none"/>
          <w:tab w:val="decimal" w:pos="7371" w:leader="none"/>
          <w:tab w:val="decimal" w:pos="7938" w:leader="none"/>
          <w:tab w:val="center" w:pos="8647" w:leader="none"/>
          <w:tab w:val="center" w:pos="9498" w:leader="none"/>
        </w:tabs>
      </w:pPr>
      <w:r>
        <w:tab/>
        <w:t>13.</w:t>
        <w:tab/>
        <w:t>Tomáš Adamů </w:t>
        <w:tab/>
        <w:t>Č. Kostelec B</w:t>
        <w:tab/>
        <w:t>452.45</w:t>
        <w:tab/>
        <w:t>306.2</w:t>
        <w:tab/>
        <w:t>146.2</w:t>
        <w:tab/>
        <w:t>3.5</w:t>
        <w:tab/>
        <w:t>8/9</w:t>
        <w:tab/>
        <w:t>(493)</w:t>
      </w:r>
    </w:p>
    <w:p>
      <w:pPr>
        <w:pStyle w:val="TabulkaHraci"/>
        <w:tabs>
          <w:tab w:val="clear" w:pos="3402"/>
          <w:tab w:val="clear" w:pos="8845"/>
          <w:tab w:val="decimal" w:pos="426" w:leader="none"/>
          <w:tab w:val="left" w:pos="567" w:leader="none"/>
          <w:tab w:val="left" w:pos="2835" w:leader="none"/>
          <w:tab w:val="decimal" w:pos="5812" w:leader="none"/>
          <w:tab w:val="decimal" w:pos="6663" w:leader="none"/>
          <w:tab w:val="decimal" w:pos="7371" w:leader="none"/>
          <w:tab w:val="decimal" w:pos="7938" w:leader="none"/>
          <w:tab w:val="center" w:pos="8647" w:leader="none"/>
          <w:tab w:val="center" w:pos="9498" w:leader="none"/>
        </w:tabs>
      </w:pPr>
      <w:r>
        <w:tab/>
        <w:t>14.</w:t>
        <w:tab/>
        <w:t>Milan Januška </w:t>
        <w:tab/>
        <w:t>Hylváty A</w:t>
        <w:tab/>
        <w:t>452.26</w:t>
        <w:tab/>
        <w:t>309.0</w:t>
        <w:tab/>
        <w:t>143.2</w:t>
        <w:tab/>
        <w:t>4.5</w:t>
        <w:tab/>
        <w:t>7/8</w:t>
        <w:tab/>
        <w:t>(496)</w:t>
      </w:r>
    </w:p>
    <w:p>
      <w:pPr>
        <w:pStyle w:val="TabulkaHraci"/>
        <w:tabs>
          <w:tab w:val="clear" w:pos="3402"/>
          <w:tab w:val="clear" w:pos="8845"/>
          <w:tab w:val="decimal" w:pos="426" w:leader="none"/>
          <w:tab w:val="left" w:pos="567" w:leader="none"/>
          <w:tab w:val="left" w:pos="2835" w:leader="none"/>
          <w:tab w:val="decimal" w:pos="5812" w:leader="none"/>
          <w:tab w:val="decimal" w:pos="6663" w:leader="none"/>
          <w:tab w:val="decimal" w:pos="7371" w:leader="none"/>
          <w:tab w:val="decimal" w:pos="7938" w:leader="none"/>
          <w:tab w:val="center" w:pos="8647" w:leader="none"/>
          <w:tab w:val="center" w:pos="9498" w:leader="none"/>
        </w:tabs>
      </w:pPr>
      <w:r>
        <w:tab/>
        <w:t>15.</w:t>
        <w:tab/>
        <w:t>Milan Valášek </w:t>
        <w:tab/>
        <w:t>Rokytnice A</w:t>
        <w:tab/>
        <w:t>452.09</w:t>
        <w:tab/>
        <w:t>302.6</w:t>
        <w:tab/>
        <w:t>149.5</w:t>
        <w:tab/>
        <w:t>3.8</w:t>
        <w:tab/>
        <w:t>8/9</w:t>
        <w:tab/>
        <w:t>(510)</w:t>
      </w:r>
    </w:p>
    <w:p>
      <w:pPr>
        <w:pStyle w:val="TabulkaHraci"/>
        <w:tabs>
          <w:tab w:val="clear" w:pos="3402"/>
          <w:tab w:val="clear" w:pos="8845"/>
          <w:tab w:val="decimal" w:pos="426" w:leader="none"/>
          <w:tab w:val="left" w:pos="567" w:leader="none"/>
          <w:tab w:val="left" w:pos="2835" w:leader="none"/>
          <w:tab w:val="decimal" w:pos="5812" w:leader="none"/>
          <w:tab w:val="decimal" w:pos="6663" w:leader="none"/>
          <w:tab w:val="decimal" w:pos="7371" w:leader="none"/>
          <w:tab w:val="decimal" w:pos="7938" w:leader="none"/>
          <w:tab w:val="center" w:pos="8647" w:leader="none"/>
          <w:tab w:val="center" w:pos="9498" w:leader="none"/>
        </w:tabs>
      </w:pPr>
      <w:r>
        <w:tab/>
        <w:t>16.</w:t>
        <w:tab/>
        <w:t>Vojtěch Morávek </w:t>
        <w:tab/>
        <w:t>Hylváty A</w:t>
        <w:tab/>
        <w:t>451.47</w:t>
        <w:tab/>
        <w:t>306.7</w:t>
        <w:tab/>
        <w:t>144.8</w:t>
        <w:tab/>
        <w:t>5.0</w:t>
        <w:tab/>
        <w:t>8/8</w:t>
        <w:tab/>
        <w:t>(470)</w:t>
      </w:r>
    </w:p>
    <w:p>
      <w:pPr>
        <w:pStyle w:val="TabulkaHraci"/>
        <w:tabs>
          <w:tab w:val="clear" w:pos="3402"/>
          <w:tab w:val="clear" w:pos="8845"/>
          <w:tab w:val="decimal" w:pos="426" w:leader="none"/>
          <w:tab w:val="left" w:pos="567" w:leader="none"/>
          <w:tab w:val="left" w:pos="2835" w:leader="none"/>
          <w:tab w:val="decimal" w:pos="5812" w:leader="none"/>
          <w:tab w:val="decimal" w:pos="6663" w:leader="none"/>
          <w:tab w:val="decimal" w:pos="7371" w:leader="none"/>
          <w:tab w:val="decimal" w:pos="7938" w:leader="none"/>
          <w:tab w:val="center" w:pos="8647" w:leader="none"/>
          <w:tab w:val="center" w:pos="9498" w:leader="none"/>
        </w:tabs>
      </w:pPr>
      <w:r>
        <w:tab/>
        <w:t>17.</w:t>
        <w:tab/>
        <w:t>Jan Mařas </w:t>
        <w:tab/>
        <w:t>Rokytnice A</w:t>
        <w:tab/>
        <w:t>451.44</w:t>
        <w:tab/>
        <w:t>307.8</w:t>
        <w:tab/>
        <w:t>143.7</w:t>
        <w:tab/>
        <w:t>5.4</w:t>
        <w:tab/>
        <w:t>9/9</w:t>
        <w:tab/>
        <w:t>(475)</w:t>
      </w:r>
    </w:p>
    <w:p>
      <w:pPr>
        <w:pStyle w:val="TabulkaHraci"/>
        <w:tabs>
          <w:tab w:val="clear" w:pos="3402"/>
          <w:tab w:val="clear" w:pos="8845"/>
          <w:tab w:val="decimal" w:pos="426" w:leader="none"/>
          <w:tab w:val="left" w:pos="567" w:leader="none"/>
          <w:tab w:val="left" w:pos="2835" w:leader="none"/>
          <w:tab w:val="decimal" w:pos="5812" w:leader="none"/>
          <w:tab w:val="decimal" w:pos="6663" w:leader="none"/>
          <w:tab w:val="decimal" w:pos="7371" w:leader="none"/>
          <w:tab w:val="decimal" w:pos="7938" w:leader="none"/>
          <w:tab w:val="center" w:pos="8647" w:leader="none"/>
          <w:tab w:val="center" w:pos="9498" w:leader="none"/>
        </w:tabs>
      </w:pPr>
      <w:r>
        <w:tab/>
        <w:t>18.</w:t>
        <w:tab/>
        <w:t>Libor Čaban </w:t>
        <w:tab/>
        <w:t>Hylváty A</w:t>
        <w:tab/>
        <w:t>451.25</w:t>
        <w:tab/>
        <w:t>305.3</w:t>
        <w:tab/>
        <w:t>146.0</w:t>
        <w:tab/>
        <w:t>4.0</w:t>
        <w:tab/>
        <w:t>8/8</w:t>
        <w:tab/>
        <w:t>(480)</w:t>
      </w:r>
    </w:p>
    <w:p>
      <w:pPr>
        <w:pStyle w:val="TabulkaHraci"/>
        <w:tabs>
          <w:tab w:val="clear" w:pos="3402"/>
          <w:tab w:val="clear" w:pos="8845"/>
          <w:tab w:val="decimal" w:pos="426" w:leader="none"/>
          <w:tab w:val="left" w:pos="567" w:leader="none"/>
          <w:tab w:val="left" w:pos="2835" w:leader="none"/>
          <w:tab w:val="decimal" w:pos="5812" w:leader="none"/>
          <w:tab w:val="decimal" w:pos="6663" w:leader="none"/>
          <w:tab w:val="decimal" w:pos="7371" w:leader="none"/>
          <w:tab w:val="decimal" w:pos="7938" w:leader="none"/>
          <w:tab w:val="center" w:pos="8647" w:leader="none"/>
          <w:tab w:val="center" w:pos="9498" w:leader="none"/>
        </w:tabs>
      </w:pPr>
      <w:r>
        <w:tab/>
        <w:t>19.</w:t>
        <w:tab/>
        <w:t/>
      </w:r>
      <w:r>
        <w:rPr>
          <w:sz w:val="18"/>
          <w:rFonts w:ascii="Arial" w:hAnsi="Arial" w:cs="Arial"/>
        </w:rPr>
        <w:t>Michal Dvořáček </w:t>
      </w:r>
      <w:r>
        <w:t/>
        <w:tab/>
        <w:t>Svitavy A</w:t>
        <w:tab/>
        <w:t>451.21</w:t>
        <w:tab/>
        <w:t>308.7</w:t>
        <w:tab/>
        <w:t>142.5</w:t>
        <w:tab/>
        <w:t>7.6</w:t>
        <w:tab/>
        <w:t>6/9</w:t>
        <w:tab/>
        <w:t>(492)</w:t>
      </w:r>
    </w:p>
    <w:p>
      <w:pPr>
        <w:pStyle w:val="TabulkaHraci"/>
        <w:tabs>
          <w:tab w:val="clear" w:pos="3402"/>
          <w:tab w:val="clear" w:pos="8845"/>
          <w:tab w:val="decimal" w:pos="426" w:leader="none"/>
          <w:tab w:val="left" w:pos="567" w:leader="none"/>
          <w:tab w:val="left" w:pos="2835" w:leader="none"/>
          <w:tab w:val="decimal" w:pos="5812" w:leader="none"/>
          <w:tab w:val="decimal" w:pos="6663" w:leader="none"/>
          <w:tab w:val="decimal" w:pos="7371" w:leader="none"/>
          <w:tab w:val="decimal" w:pos="7938" w:leader="none"/>
          <w:tab w:val="center" w:pos="8647" w:leader="none"/>
          <w:tab w:val="center" w:pos="9498" w:leader="none"/>
        </w:tabs>
      </w:pPr>
      <w:r>
        <w:tab/>
        <w:t>20.</w:t>
        <w:tab/>
        <w:t>Jan Volf </w:t>
        <w:tab/>
        <w:t>Rokytnice A</w:t>
        <w:tab/>
        <w:t>450.74</w:t>
        <w:tab/>
        <w:t>305.3</w:t>
        <w:tab/>
        <w:t>145.5</w:t>
        <w:tab/>
        <w:t>5.2</w:t>
        <w:tab/>
        <w:t>7/9</w:t>
        <w:tab/>
        <w:t>(485)</w:t>
      </w:r>
    </w:p>
    <w:p>
      <w:pPr>
        <w:pStyle w:val="TabulkaHraci"/>
        <w:tabs>
          <w:tab w:val="clear" w:pos="3402"/>
          <w:tab w:val="clear" w:pos="8845"/>
          <w:tab w:val="decimal" w:pos="426" w:leader="none"/>
          <w:tab w:val="left" w:pos="567" w:leader="none"/>
          <w:tab w:val="left" w:pos="2835" w:leader="none"/>
          <w:tab w:val="decimal" w:pos="5812" w:leader="none"/>
          <w:tab w:val="decimal" w:pos="6663" w:leader="none"/>
          <w:tab w:val="decimal" w:pos="7371" w:leader="none"/>
          <w:tab w:val="decimal" w:pos="7938" w:leader="none"/>
          <w:tab w:val="center" w:pos="8647" w:leader="none"/>
          <w:tab w:val="center" w:pos="9498" w:leader="none"/>
        </w:tabs>
      </w:pPr>
      <w:r>
        <w:tab/>
        <w:t>21.</w:t>
        <w:tab/>
        <w:t>Aleš Tichý </w:t>
        <w:tab/>
        <w:t>Náchod B</w:t>
        <w:tab/>
        <w:t>450.38</w:t>
        <w:tab/>
        <w:t>302.0</w:t>
        <w:tab/>
        <w:t>148.4</w:t>
        <w:tab/>
        <w:t>3.7</w:t>
        <w:tab/>
        <w:t>9/9</w:t>
        <w:tab/>
        <w:t>(521)</w:t>
      </w:r>
    </w:p>
    <w:p>
      <w:pPr>
        <w:pStyle w:val="TabulkaHraci"/>
        <w:tabs>
          <w:tab w:val="clear" w:pos="3402"/>
          <w:tab w:val="clear" w:pos="8845"/>
          <w:tab w:val="decimal" w:pos="426" w:leader="none"/>
          <w:tab w:val="left" w:pos="567" w:leader="none"/>
          <w:tab w:val="left" w:pos="2835" w:leader="none"/>
          <w:tab w:val="decimal" w:pos="5812" w:leader="none"/>
          <w:tab w:val="decimal" w:pos="6663" w:leader="none"/>
          <w:tab w:val="decimal" w:pos="7371" w:leader="none"/>
          <w:tab w:val="decimal" w:pos="7938" w:leader="none"/>
          <w:tab w:val="center" w:pos="8647" w:leader="none"/>
          <w:tab w:val="center" w:pos="9498" w:leader="none"/>
        </w:tabs>
      </w:pPr>
      <w:r>
        <w:tab/>
        <w:t>22.</w:t>
        <w:tab/>
        <w:t>Martin Prošvic </w:t>
        <w:tab/>
        <w:t>V. Mýto A</w:t>
        <w:tab/>
        <w:t>450.19</w:t>
        <w:tab/>
        <w:t>304.4</w:t>
        <w:tab/>
        <w:t>145.8</w:t>
        <w:tab/>
        <w:t>3.9</w:t>
        <w:tab/>
        <w:t>9/9</w:t>
        <w:tab/>
        <w:t>(506)</w:t>
      </w:r>
    </w:p>
    <w:p>
      <w:pPr>
        <w:pStyle w:val="TabulkaHraci"/>
        <w:tabs>
          <w:tab w:val="clear" w:pos="3402"/>
          <w:tab w:val="clear" w:pos="8845"/>
          <w:tab w:val="decimal" w:pos="426" w:leader="none"/>
          <w:tab w:val="left" w:pos="567" w:leader="none"/>
          <w:tab w:val="left" w:pos="2835" w:leader="none"/>
          <w:tab w:val="decimal" w:pos="5812" w:leader="none"/>
          <w:tab w:val="decimal" w:pos="6663" w:leader="none"/>
          <w:tab w:val="decimal" w:pos="7371" w:leader="none"/>
          <w:tab w:val="decimal" w:pos="7938" w:leader="none"/>
          <w:tab w:val="center" w:pos="8647" w:leader="none"/>
          <w:tab w:val="center" w:pos="9498" w:leader="none"/>
        </w:tabs>
      </w:pPr>
      <w:r>
        <w:tab/>
        <w:t>23.</w:t>
        <w:tab/>
        <w:t>Jaroslav Špicner </w:t>
        <w:tab/>
        <w:t>Náchod B</w:t>
        <w:tab/>
        <w:t>450.13</w:t>
        <w:tab/>
        <w:t>305.2</w:t>
        <w:tab/>
        <w:t>144.9</w:t>
        <w:tab/>
        <w:t>4.6</w:t>
        <w:tab/>
        <w:t>9/9</w:t>
        <w:tab/>
        <w:t>(509)</w:t>
      </w:r>
    </w:p>
    <w:p>
      <w:pPr>
        <w:pStyle w:val="TabulkaHraci"/>
        <w:tabs>
          <w:tab w:val="clear" w:pos="3402"/>
          <w:tab w:val="clear" w:pos="8845"/>
          <w:tab w:val="decimal" w:pos="426" w:leader="none"/>
          <w:tab w:val="left" w:pos="567" w:leader="none"/>
          <w:tab w:val="left" w:pos="2835" w:leader="none"/>
          <w:tab w:val="decimal" w:pos="5812" w:leader="none"/>
          <w:tab w:val="decimal" w:pos="6663" w:leader="none"/>
          <w:tab w:val="decimal" w:pos="7371" w:leader="none"/>
          <w:tab w:val="decimal" w:pos="7938" w:leader="none"/>
          <w:tab w:val="center" w:pos="8647" w:leader="none"/>
          <w:tab w:val="center" w:pos="9498" w:leader="none"/>
        </w:tabs>
      </w:pPr>
      <w:r>
        <w:tab/>
        <w:t>24.</w:t>
        <w:tab/>
        <w:t>Jan Šmidrkal </w:t>
        <w:tab/>
        <w:t>Nová Paka A</w:t>
        <w:tab/>
        <w:t>450.12</w:t>
        <w:tab/>
        <w:t>313.3</w:t>
        <w:tab/>
        <w:t>136.8</w:t>
        <w:tab/>
        <w:t>6.6</w:t>
        <w:tab/>
        <w:t>7/9</w:t>
        <w:tab/>
        <w:t>(487)</w:t>
      </w:r>
    </w:p>
    <w:p>
      <w:pPr>
        <w:pStyle w:val="TabulkaHraci"/>
        <w:tabs>
          <w:tab w:val="clear" w:pos="3402"/>
          <w:tab w:val="clear" w:pos="8845"/>
          <w:tab w:val="decimal" w:pos="426" w:leader="none"/>
          <w:tab w:val="left" w:pos="567" w:leader="none"/>
          <w:tab w:val="left" w:pos="2835" w:leader="none"/>
          <w:tab w:val="decimal" w:pos="5812" w:leader="none"/>
          <w:tab w:val="decimal" w:pos="6663" w:leader="none"/>
          <w:tab w:val="decimal" w:pos="7371" w:leader="none"/>
          <w:tab w:val="decimal" w:pos="7938" w:leader="none"/>
          <w:tab w:val="center" w:pos="8647" w:leader="none"/>
          <w:tab w:val="center" w:pos="9498" w:leader="none"/>
        </w:tabs>
      </w:pPr>
      <w:r>
        <w:tab/>
        <w:t>25.</w:t>
        <w:tab/>
        <w:t>Lukáš Fanc </w:t>
        <w:tab/>
        <w:t>Dobruška A</w:t>
        <w:tab/>
        <w:t>448.92</w:t>
        <w:tab/>
        <w:t>308.2</w:t>
        <w:tab/>
        <w:t>140.7</w:t>
        <w:tab/>
        <w:t>7.0</w:t>
        <w:tab/>
        <w:t>9/9</w:t>
        <w:tab/>
        <w:t>(477)</w:t>
      </w:r>
    </w:p>
    <w:p>
      <w:pPr>
        <w:pStyle w:val="TabulkaHraci"/>
        <w:tabs>
          <w:tab w:val="clear" w:pos="3402"/>
          <w:tab w:val="clear" w:pos="8845"/>
          <w:tab w:val="decimal" w:pos="426" w:leader="none"/>
          <w:tab w:val="left" w:pos="567" w:leader="none"/>
          <w:tab w:val="left" w:pos="2835" w:leader="none"/>
          <w:tab w:val="decimal" w:pos="5812" w:leader="none"/>
          <w:tab w:val="decimal" w:pos="6663" w:leader="none"/>
          <w:tab w:val="decimal" w:pos="7371" w:leader="none"/>
          <w:tab w:val="decimal" w:pos="7938" w:leader="none"/>
          <w:tab w:val="center" w:pos="8647" w:leader="none"/>
          <w:tab w:val="center" w:pos="9498" w:leader="none"/>
        </w:tabs>
      </w:pPr>
      <w:r>
        <w:tab/>
        <w:t>26.</w:t>
        <w:tab/>
        <w:t>Zdeněk Kaplan </w:t>
        <w:tab/>
        <w:t>Hylváty A</w:t>
        <w:tab/>
        <w:t>448.70</w:t>
        <w:tab/>
        <w:t>302.8</w:t>
        <w:tab/>
        <w:t>146.0</w:t>
        <w:tab/>
        <w:t>3.4</w:t>
        <w:tab/>
        <w:t>8/8</w:t>
        <w:tab/>
        <w:t>(488)</w:t>
      </w:r>
    </w:p>
    <w:p>
      <w:pPr>
        <w:pStyle w:val="TabulkaHraci"/>
        <w:tabs>
          <w:tab w:val="clear" w:pos="3402"/>
          <w:tab w:val="clear" w:pos="8845"/>
          <w:tab w:val="decimal" w:pos="426" w:leader="none"/>
          <w:tab w:val="left" w:pos="567" w:leader="none"/>
          <w:tab w:val="left" w:pos="2835" w:leader="none"/>
          <w:tab w:val="decimal" w:pos="5812" w:leader="none"/>
          <w:tab w:val="decimal" w:pos="6663" w:leader="none"/>
          <w:tab w:val="decimal" w:pos="7371" w:leader="none"/>
          <w:tab w:val="decimal" w:pos="7938" w:leader="none"/>
          <w:tab w:val="center" w:pos="8647" w:leader="none"/>
          <w:tab w:val="center" w:pos="9498" w:leader="none"/>
        </w:tabs>
      </w:pPr>
      <w:r>
        <w:tab/>
        <w:t>27.</w:t>
        <w:tab/>
        <w:t>Michal Balcar </w:t>
        <w:tab/>
        <w:t>Dobruška A</w:t>
        <w:tab/>
        <w:t>448.64</w:t>
        <w:tab/>
        <w:t>309.0</w:t>
        <w:tab/>
        <w:t>139.6</w:t>
        <w:tab/>
        <w:t>7.0</w:t>
        <w:tab/>
        <w:t>9/9</w:t>
        <w:tab/>
        <w:t>(496)</w:t>
      </w:r>
    </w:p>
    <w:p>
      <w:pPr>
        <w:pStyle w:val="TabulkaHraci"/>
        <w:tabs>
          <w:tab w:val="clear" w:pos="3402"/>
          <w:tab w:val="clear" w:pos="8845"/>
          <w:tab w:val="decimal" w:pos="426" w:leader="none"/>
          <w:tab w:val="left" w:pos="567" w:leader="none"/>
          <w:tab w:val="left" w:pos="2835" w:leader="none"/>
          <w:tab w:val="decimal" w:pos="5812" w:leader="none"/>
          <w:tab w:val="decimal" w:pos="6663" w:leader="none"/>
          <w:tab w:val="decimal" w:pos="7371" w:leader="none"/>
          <w:tab w:val="decimal" w:pos="7938" w:leader="none"/>
          <w:tab w:val="center" w:pos="8647" w:leader="none"/>
          <w:tab w:val="center" w:pos="9498" w:leader="none"/>
        </w:tabs>
      </w:pPr>
      <w:r>
        <w:tab/>
        <w:t>28.</w:t>
        <w:tab/>
        <w:t/>
      </w:r>
      <w:r>
        <w:rPr>
          <w:sz w:val="18"/>
          <w:rFonts w:ascii="Arial" w:hAnsi="Arial" w:cs="Arial"/>
        </w:rPr>
        <w:t>Mikuláš Martinec </w:t>
      </w:r>
      <w:r>
        <w:t/>
        <w:tab/>
        <w:t>Náchod B</w:t>
        <w:tab/>
        <w:t>447.59</w:t>
        <w:tab/>
        <w:t>302.7</w:t>
        <w:tab/>
        <w:t>144.9</w:t>
        <w:tab/>
        <w:t>5.4</w:t>
        <w:tab/>
        <w:t>8/9</w:t>
        <w:tab/>
        <w:t>(519)</w:t>
      </w:r>
    </w:p>
    <w:p>
      <w:pPr>
        <w:pStyle w:val="TabulkaHraci"/>
        <w:tabs>
          <w:tab w:val="clear" w:pos="3402"/>
          <w:tab w:val="clear" w:pos="8845"/>
          <w:tab w:val="decimal" w:pos="426" w:leader="none"/>
          <w:tab w:val="left" w:pos="567" w:leader="none"/>
          <w:tab w:val="left" w:pos="2835" w:leader="none"/>
          <w:tab w:val="decimal" w:pos="5812" w:leader="none"/>
          <w:tab w:val="decimal" w:pos="6663" w:leader="none"/>
          <w:tab w:val="decimal" w:pos="7371" w:leader="none"/>
          <w:tab w:val="decimal" w:pos="7938" w:leader="none"/>
          <w:tab w:val="center" w:pos="8647" w:leader="none"/>
          <w:tab w:val="center" w:pos="9498" w:leader="none"/>
        </w:tabs>
      </w:pPr>
      <w:r>
        <w:tab/>
        <w:t>29.</w:t>
        <w:tab/>
        <w:t>Petr Linhart </w:t>
        <w:tab/>
        <w:t>Č. Kostelec B</w:t>
        <w:tab/>
        <w:t>446.32</w:t>
        <w:tab/>
        <w:t>299.4</w:t>
        <w:tab/>
        <w:t>146.9</w:t>
        <w:tab/>
        <w:t>4.3</w:t>
        <w:tab/>
        <w:t>9/9</w:t>
        <w:tab/>
        <w:t>(498)</w:t>
      </w:r>
    </w:p>
    <w:p>
      <w:pPr>
        <w:pStyle w:val="TabulkaHraci"/>
        <w:tabs>
          <w:tab w:val="clear" w:pos="3402"/>
          <w:tab w:val="clear" w:pos="8845"/>
          <w:tab w:val="decimal" w:pos="426" w:leader="none"/>
          <w:tab w:val="left" w:pos="567" w:leader="none"/>
          <w:tab w:val="left" w:pos="2835" w:leader="none"/>
          <w:tab w:val="decimal" w:pos="5812" w:leader="none"/>
          <w:tab w:val="decimal" w:pos="6663" w:leader="none"/>
          <w:tab w:val="decimal" w:pos="7371" w:leader="none"/>
          <w:tab w:val="decimal" w:pos="7938" w:leader="none"/>
          <w:tab w:val="center" w:pos="8647" w:leader="none"/>
          <w:tab w:val="center" w:pos="9498" w:leader="none"/>
        </w:tabs>
      </w:pPr>
      <w:r>
        <w:tab/>
        <w:t>30.</w:t>
        <w:tab/>
        <w:t>Michal Vlček </w:t>
        <w:tab/>
        <w:t>Č. Kostelec B</w:t>
        <w:tab/>
        <w:t>446.12</w:t>
        <w:tab/>
        <w:t>307.5</w:t>
        <w:tab/>
        <w:t>138.6</w:t>
        <w:tab/>
        <w:t>7.7</w:t>
        <w:tab/>
        <w:t>7/9</w:t>
        <w:tab/>
        <w:t>(484)</w:t>
      </w:r>
    </w:p>
    <w:p>
      <w:pPr>
        <w:pStyle w:val="TabulkaHraci"/>
        <w:tabs>
          <w:tab w:val="clear" w:pos="3402"/>
          <w:tab w:val="clear" w:pos="8845"/>
          <w:tab w:val="decimal" w:pos="426" w:leader="none"/>
          <w:tab w:val="left" w:pos="567" w:leader="none"/>
          <w:tab w:val="left" w:pos="2835" w:leader="none"/>
          <w:tab w:val="decimal" w:pos="5812" w:leader="none"/>
          <w:tab w:val="decimal" w:pos="6663" w:leader="none"/>
          <w:tab w:val="decimal" w:pos="7371" w:leader="none"/>
          <w:tab w:val="decimal" w:pos="7938" w:leader="none"/>
          <w:tab w:val="center" w:pos="8647" w:leader="none"/>
          <w:tab w:val="center" w:pos="9498" w:leader="none"/>
        </w:tabs>
      </w:pPr>
      <w:r>
        <w:tab/>
        <w:t>31.</w:t>
        <w:tab/>
        <w:t>Vlastimil Hruška </w:t>
        <w:tab/>
        <w:t>Milovice A</w:t>
        <w:tab/>
        <w:t>445.58</w:t>
        <w:tab/>
        <w:t>305.1</w:t>
        <w:tab/>
        <w:t>140.4</w:t>
        <w:tab/>
        <w:t>4.9</w:t>
        <w:tab/>
        <w:t>9/9</w:t>
        <w:tab/>
        <w:t>(471)</w:t>
      </w:r>
    </w:p>
    <w:p>
      <w:pPr>
        <w:pStyle w:val="TabulkaHraci"/>
        <w:tabs>
          <w:tab w:val="clear" w:pos="3402"/>
          <w:tab w:val="clear" w:pos="8845"/>
          <w:tab w:val="decimal" w:pos="426" w:leader="none"/>
          <w:tab w:val="left" w:pos="567" w:leader="none"/>
          <w:tab w:val="left" w:pos="2835" w:leader="none"/>
          <w:tab w:val="decimal" w:pos="5812" w:leader="none"/>
          <w:tab w:val="decimal" w:pos="6663" w:leader="none"/>
          <w:tab w:val="decimal" w:pos="7371" w:leader="none"/>
          <w:tab w:val="decimal" w:pos="7938" w:leader="none"/>
          <w:tab w:val="center" w:pos="8647" w:leader="none"/>
          <w:tab w:val="center" w:pos="9498" w:leader="none"/>
        </w:tabs>
      </w:pPr>
      <w:r>
        <w:tab/>
        <w:t>32.</w:t>
        <w:tab/>
        <w:t>Jakub Zelinka </w:t>
        <w:tab/>
        <w:t>Svitavy A</w:t>
        <w:tab/>
        <w:t>445.53</w:t>
        <w:tab/>
        <w:t>302.4</w:t>
        <w:tab/>
        <w:t>143.1</w:t>
        <w:tab/>
        <w:t>5.4</w:t>
        <w:tab/>
        <w:t>7/9</w:t>
        <w:tab/>
        <w:t>(500)</w:t>
      </w:r>
    </w:p>
    <w:p>
      <w:pPr>
        <w:pStyle w:val="TabulkaHraci"/>
        <w:tabs>
          <w:tab w:val="clear" w:pos="3402"/>
          <w:tab w:val="clear" w:pos="8845"/>
          <w:tab w:val="decimal" w:pos="426" w:leader="none"/>
          <w:tab w:val="left" w:pos="567" w:leader="none"/>
          <w:tab w:val="left" w:pos="2835" w:leader="none"/>
          <w:tab w:val="decimal" w:pos="5812" w:leader="none"/>
          <w:tab w:val="decimal" w:pos="6663" w:leader="none"/>
          <w:tab w:val="decimal" w:pos="7371" w:leader="none"/>
          <w:tab w:val="decimal" w:pos="7938" w:leader="none"/>
          <w:tab w:val="center" w:pos="8647" w:leader="none"/>
          <w:tab w:val="center" w:pos="9498" w:leader="none"/>
        </w:tabs>
      </w:pPr>
      <w:r>
        <w:tab/>
        <w:t>33.</w:t>
        <w:tab/>
        <w:t>Lukáš Blažej </w:t>
        <w:tab/>
        <w:t>D. Králové A</w:t>
        <w:tab/>
        <w:t>444.81</w:t>
        <w:tab/>
        <w:t>301.6</w:t>
        <w:tab/>
        <w:t>143.3</w:t>
        <w:tab/>
        <w:t>3.4</w:t>
        <w:tab/>
        <w:t>6/9</w:t>
        <w:tab/>
        <w:t>(477)</w:t>
      </w:r>
    </w:p>
    <w:p>
      <w:pPr>
        <w:pStyle w:val="TabulkaHraci"/>
        <w:tabs>
          <w:tab w:val="clear" w:pos="3402"/>
          <w:tab w:val="clear" w:pos="8845"/>
          <w:tab w:val="decimal" w:pos="426" w:leader="none"/>
          <w:tab w:val="left" w:pos="567" w:leader="none"/>
          <w:tab w:val="left" w:pos="2835" w:leader="none"/>
          <w:tab w:val="decimal" w:pos="5812" w:leader="none"/>
          <w:tab w:val="decimal" w:pos="6663" w:leader="none"/>
          <w:tab w:val="decimal" w:pos="7371" w:leader="none"/>
          <w:tab w:val="decimal" w:pos="7938" w:leader="none"/>
          <w:tab w:val="center" w:pos="8647" w:leader="none"/>
          <w:tab w:val="center" w:pos="9498" w:leader="none"/>
        </w:tabs>
      </w:pPr>
      <w:r>
        <w:tab/>
        <w:t>34.</w:t>
        <w:tab/>
        <w:t>Martin Kučera </w:t>
        <w:tab/>
        <w:t>Svitavy A</w:t>
        <w:tab/>
        <w:t>443.96</w:t>
        <w:tab/>
        <w:t>306.7</w:t>
        <w:tab/>
        <w:t>137.3</w:t>
        <w:tab/>
        <w:t>6.8</w:t>
        <w:tab/>
        <w:t>8/9</w:t>
        <w:tab/>
        <w:t>(498)</w:t>
      </w:r>
    </w:p>
    <w:p>
      <w:pPr>
        <w:pStyle w:val="TabulkaHraci"/>
        <w:tabs>
          <w:tab w:val="clear" w:pos="3402"/>
          <w:tab w:val="clear" w:pos="8845"/>
          <w:tab w:val="decimal" w:pos="426" w:leader="none"/>
          <w:tab w:val="left" w:pos="567" w:leader="none"/>
          <w:tab w:val="left" w:pos="2835" w:leader="none"/>
          <w:tab w:val="decimal" w:pos="5812" w:leader="none"/>
          <w:tab w:val="decimal" w:pos="6663" w:leader="none"/>
          <w:tab w:val="decimal" w:pos="7371" w:leader="none"/>
          <w:tab w:val="decimal" w:pos="7938" w:leader="none"/>
          <w:tab w:val="center" w:pos="8647" w:leader="none"/>
          <w:tab w:val="center" w:pos="9498" w:leader="none"/>
        </w:tabs>
      </w:pPr>
      <w:r>
        <w:tab/>
        <w:t>35.</w:t>
        <w:tab/>
        <w:t/>
      </w:r>
      <w:r>
        <w:rPr>
          <w:sz w:val="18"/>
          <w:rFonts w:ascii="Arial" w:hAnsi="Arial" w:cs="Arial"/>
        </w:rPr>
        <w:t>Vlastimil Krátký </w:t>
      </w:r>
      <w:r>
        <w:t/>
        <w:tab/>
        <w:t>Svitavy A</w:t>
        <w:tab/>
        <w:t>443.88</w:t>
        <w:tab/>
        <w:t>299.6</w:t>
        <w:tab/>
        <w:t>144.2</w:t>
        <w:tab/>
        <w:t>4.4</w:t>
        <w:tab/>
        <w:t>8/9</w:t>
        <w:tab/>
        <w:t>(494)</w:t>
      </w:r>
    </w:p>
    <w:p>
      <w:pPr>
        <w:pStyle w:val="TabulkaHraci"/>
        <w:tabs>
          <w:tab w:val="clear" w:pos="3402"/>
          <w:tab w:val="clear" w:pos="8845"/>
          <w:tab w:val="decimal" w:pos="426" w:leader="none"/>
          <w:tab w:val="left" w:pos="567" w:leader="none"/>
          <w:tab w:val="left" w:pos="2835" w:leader="none"/>
          <w:tab w:val="decimal" w:pos="5812" w:leader="none"/>
          <w:tab w:val="decimal" w:pos="6663" w:leader="none"/>
          <w:tab w:val="decimal" w:pos="7371" w:leader="none"/>
          <w:tab w:val="decimal" w:pos="7938" w:leader="none"/>
          <w:tab w:val="center" w:pos="8647" w:leader="none"/>
          <w:tab w:val="center" w:pos="9498" w:leader="none"/>
        </w:tabs>
      </w:pPr>
      <w:r>
        <w:tab/>
        <w:t>36.</w:t>
        <w:tab/>
        <w:t>Slavomír Trepera </w:t>
        <w:tab/>
        <w:t>Rokytnice A</w:t>
        <w:tab/>
        <w:t>443.79</w:t>
        <w:tab/>
        <w:t>305.3</w:t>
        <w:tab/>
        <w:t>138.5</w:t>
        <w:tab/>
        <w:t>5.0</w:t>
        <w:tab/>
        <w:t>8/9</w:t>
        <w:tab/>
        <w:t>(482)</w:t>
      </w:r>
    </w:p>
    <w:p>
      <w:pPr>
        <w:pStyle w:val="TabulkaHraci"/>
        <w:tabs>
          <w:tab w:val="clear" w:pos="3402"/>
          <w:tab w:val="clear" w:pos="8845"/>
          <w:tab w:val="decimal" w:pos="426" w:leader="none"/>
          <w:tab w:val="left" w:pos="567" w:leader="none"/>
          <w:tab w:val="left" w:pos="2835" w:leader="none"/>
          <w:tab w:val="decimal" w:pos="5812" w:leader="none"/>
          <w:tab w:val="decimal" w:pos="6663" w:leader="none"/>
          <w:tab w:val="decimal" w:pos="7371" w:leader="none"/>
          <w:tab w:val="decimal" w:pos="7938" w:leader="none"/>
          <w:tab w:val="center" w:pos="8647" w:leader="none"/>
          <w:tab w:val="center" w:pos="9498" w:leader="none"/>
        </w:tabs>
      </w:pPr>
      <w:r>
        <w:tab/>
        <w:t>37.</w:t>
        <w:tab/>
        <w:t>Michal Janeček </w:t>
        <w:tab/>
        <w:t>Smiřice A</w:t>
        <w:tab/>
        <w:t>443.57</w:t>
        <w:tab/>
        <w:t>304.8</w:t>
        <w:tab/>
        <w:t>138.8</w:t>
        <w:tab/>
        <w:t>5.3</w:t>
        <w:tab/>
        <w:t>7/9</w:t>
        <w:tab/>
        <w:t>(488)</w:t>
      </w:r>
    </w:p>
    <w:p>
      <w:pPr>
        <w:pStyle w:val="TabulkaHraci"/>
        <w:tabs>
          <w:tab w:val="clear" w:pos="3402"/>
          <w:tab w:val="clear" w:pos="8845"/>
          <w:tab w:val="decimal" w:pos="426" w:leader="none"/>
          <w:tab w:val="left" w:pos="567" w:leader="none"/>
          <w:tab w:val="left" w:pos="2835" w:leader="none"/>
          <w:tab w:val="decimal" w:pos="5812" w:leader="none"/>
          <w:tab w:val="decimal" w:pos="6663" w:leader="none"/>
          <w:tab w:val="decimal" w:pos="7371" w:leader="none"/>
          <w:tab w:val="decimal" w:pos="7938" w:leader="none"/>
          <w:tab w:val="center" w:pos="8647" w:leader="none"/>
          <w:tab w:val="center" w:pos="9498" w:leader="none"/>
        </w:tabs>
      </w:pPr>
      <w:r>
        <w:tab/>
        <w:t>38.</w:t>
        <w:tab/>
        <w:t>Jan Bajer </w:t>
        <w:tab/>
        <w:t>Nová Paka A</w:t>
        <w:tab/>
        <w:t>443.06</w:t>
        <w:tab/>
        <w:t>298.1</w:t>
        <w:tab/>
        <w:t>144.9</w:t>
        <w:tab/>
        <w:t>4.4</w:t>
        <w:tab/>
        <w:t>6/9</w:t>
        <w:tab/>
        <w:t>(484)</w:t>
      </w:r>
    </w:p>
    <w:p>
      <w:pPr>
        <w:pStyle w:val="TabulkaHraci"/>
        <w:tabs>
          <w:tab w:val="clear" w:pos="3402"/>
          <w:tab w:val="clear" w:pos="8845"/>
          <w:tab w:val="decimal" w:pos="426" w:leader="none"/>
          <w:tab w:val="left" w:pos="567" w:leader="none"/>
          <w:tab w:val="left" w:pos="2835" w:leader="none"/>
          <w:tab w:val="decimal" w:pos="5812" w:leader="none"/>
          <w:tab w:val="decimal" w:pos="6663" w:leader="none"/>
          <w:tab w:val="decimal" w:pos="7371" w:leader="none"/>
          <w:tab w:val="decimal" w:pos="7938" w:leader="none"/>
          <w:tab w:val="center" w:pos="8647" w:leader="none"/>
          <w:tab w:val="center" w:pos="9498" w:leader="none"/>
        </w:tabs>
      </w:pPr>
      <w:r>
        <w:tab/>
        <w:t>39.</w:t>
        <w:tab/>
        <w:t>Andrea Sochorová </w:t>
        <w:tab/>
        <w:t>Vrchlabí A</w:t>
        <w:tab/>
        <w:t>441.76</w:t>
        <w:tab/>
        <w:t>296.0</w:t>
        <w:tab/>
        <w:t>145.8</w:t>
        <w:tab/>
        <w:t>3.8</w:t>
        <w:tab/>
        <w:t>9/9</w:t>
        <w:tab/>
        <w:t>(497)</w:t>
      </w:r>
    </w:p>
    <w:p>
      <w:pPr>
        <w:pStyle w:val="TabulkaHraci"/>
        <w:tabs>
          <w:tab w:val="clear" w:pos="3402"/>
          <w:tab w:val="clear" w:pos="8845"/>
          <w:tab w:val="decimal" w:pos="426" w:leader="none"/>
          <w:tab w:val="left" w:pos="567" w:leader="none"/>
          <w:tab w:val="left" w:pos="2835" w:leader="none"/>
          <w:tab w:val="decimal" w:pos="5812" w:leader="none"/>
          <w:tab w:val="decimal" w:pos="6663" w:leader="none"/>
          <w:tab w:val="decimal" w:pos="7371" w:leader="none"/>
          <w:tab w:val="decimal" w:pos="7938" w:leader="none"/>
          <w:tab w:val="center" w:pos="8647" w:leader="none"/>
          <w:tab w:val="center" w:pos="9498" w:leader="none"/>
        </w:tabs>
      </w:pPr>
      <w:r>
        <w:tab/>
        <w:t>40.</w:t>
        <w:tab/>
        <w:t>Josef Kupka </w:t>
        <w:tab/>
        <w:t>Dobruška A</w:t>
        <w:tab/>
        <w:t>441.13</w:t>
        <w:tab/>
        <w:t>303.8</w:t>
        <w:tab/>
        <w:t>137.4</w:t>
        <w:tab/>
        <w:t>5.3</w:t>
        <w:tab/>
        <w:t>9/9</w:t>
        <w:tab/>
        <w:t>(485)</w:t>
      </w:r>
    </w:p>
    <w:p>
      <w:pPr>
        <w:pStyle w:val="TabulkaHraci"/>
        <w:tabs>
          <w:tab w:val="clear" w:pos="3402"/>
          <w:tab w:val="clear" w:pos="8845"/>
          <w:tab w:val="decimal" w:pos="426" w:leader="none"/>
          <w:tab w:val="left" w:pos="567" w:leader="none"/>
          <w:tab w:val="left" w:pos="2835" w:leader="none"/>
          <w:tab w:val="decimal" w:pos="5812" w:leader="none"/>
          <w:tab w:val="decimal" w:pos="6663" w:leader="none"/>
          <w:tab w:val="decimal" w:pos="7371" w:leader="none"/>
          <w:tab w:val="decimal" w:pos="7938" w:leader="none"/>
          <w:tab w:val="center" w:pos="8647" w:leader="none"/>
          <w:tab w:val="center" w:pos="9498" w:leader="none"/>
        </w:tabs>
      </w:pPr>
      <w:r>
        <w:tab/>
        <w:t>41.</w:t>
        <w:tab/>
        <w:t>Michal Sirový </w:t>
        <w:tab/>
        <w:t>D. Králové A</w:t>
        <w:tab/>
        <w:t>440.02</w:t>
        <w:tab/>
        <w:t>304.4</w:t>
        <w:tab/>
        <w:t>135.6</w:t>
        <w:tab/>
        <w:t>7.2</w:t>
        <w:tab/>
        <w:t>9/9</w:t>
        <w:tab/>
        <w:t>(461)</w:t>
      </w:r>
    </w:p>
    <w:p>
      <w:pPr>
        <w:pStyle w:val="TabulkaHraci"/>
        <w:tabs>
          <w:tab w:val="clear" w:pos="3402"/>
          <w:tab w:val="clear" w:pos="8845"/>
          <w:tab w:val="decimal" w:pos="426" w:leader="none"/>
          <w:tab w:val="left" w:pos="567" w:leader="none"/>
          <w:tab w:val="left" w:pos="2835" w:leader="none"/>
          <w:tab w:val="decimal" w:pos="5812" w:leader="none"/>
          <w:tab w:val="decimal" w:pos="6663" w:leader="none"/>
          <w:tab w:val="decimal" w:pos="7371" w:leader="none"/>
          <w:tab w:val="decimal" w:pos="7938" w:leader="none"/>
          <w:tab w:val="center" w:pos="8647" w:leader="none"/>
          <w:tab w:val="center" w:pos="9498" w:leader="none"/>
        </w:tabs>
      </w:pPr>
      <w:r>
        <w:tab/>
        <w:t>42.</w:t>
        <w:tab/>
        <w:t/>
      </w:r>
      <w:r>
        <w:rPr>
          <w:sz w:val="18"/>
          <w:rFonts w:ascii="Arial" w:hAnsi="Arial" w:cs="Arial"/>
        </w:rPr>
        <w:t>Jaroslav Stráník </w:t>
      </w:r>
      <w:r>
        <w:t/>
        <w:tab/>
        <w:t>V. Mýto A</w:t>
        <w:tab/>
        <w:t>439.25</w:t>
        <w:tab/>
        <w:t>295.1</w:t>
        <w:tab/>
        <w:t>144.2</w:t>
        <w:tab/>
        <w:t>5.5</w:t>
        <w:tab/>
        <w:t>9/9</w:t>
        <w:tab/>
        <w:t>(483)</w:t>
      </w:r>
    </w:p>
    <w:p>
      <w:pPr>
        <w:pStyle w:val="TabulkaHraci"/>
        <w:tabs>
          <w:tab w:val="clear" w:pos="3402"/>
          <w:tab w:val="clear" w:pos="8845"/>
          <w:tab w:val="decimal" w:pos="426" w:leader="none"/>
          <w:tab w:val="left" w:pos="567" w:leader="none"/>
          <w:tab w:val="left" w:pos="2835" w:leader="none"/>
          <w:tab w:val="decimal" w:pos="5812" w:leader="none"/>
          <w:tab w:val="decimal" w:pos="6663" w:leader="none"/>
          <w:tab w:val="decimal" w:pos="7371" w:leader="none"/>
          <w:tab w:val="decimal" w:pos="7938" w:leader="none"/>
          <w:tab w:val="center" w:pos="8647" w:leader="none"/>
          <w:tab w:val="center" w:pos="9498" w:leader="none"/>
        </w:tabs>
      </w:pPr>
      <w:r>
        <w:tab/>
        <w:t>43.</w:t>
        <w:tab/>
        <w:t>Jan Chleboun </w:t>
        <w:tab/>
        <w:t>V. Mýto A</w:t>
        <w:tab/>
        <w:t>439.09</w:t>
        <w:tab/>
        <w:t>295.6</w:t>
        <w:tab/>
        <w:t>143.5</w:t>
        <w:tab/>
        <w:t>5.9</w:t>
        <w:tab/>
        <w:t>9/9</w:t>
        <w:tab/>
        <w:t>(479)</w:t>
      </w:r>
    </w:p>
    <w:p>
      <w:pPr>
        <w:pStyle w:val="TabulkaHraci"/>
        <w:tabs>
          <w:tab w:val="clear" w:pos="3402"/>
          <w:tab w:val="clear" w:pos="8845"/>
          <w:tab w:val="decimal" w:pos="426" w:leader="none"/>
          <w:tab w:val="left" w:pos="567" w:leader="none"/>
          <w:tab w:val="left" w:pos="2835" w:leader="none"/>
          <w:tab w:val="decimal" w:pos="5812" w:leader="none"/>
          <w:tab w:val="decimal" w:pos="6663" w:leader="none"/>
          <w:tab w:val="decimal" w:pos="7371" w:leader="none"/>
          <w:tab w:val="decimal" w:pos="7938" w:leader="none"/>
          <w:tab w:val="center" w:pos="8647" w:leader="none"/>
          <w:tab w:val="center" w:pos="9498" w:leader="none"/>
        </w:tabs>
      </w:pPr>
      <w:r>
        <w:tab/>
        <w:t>44.</w:t>
        <w:tab/>
        <w:t>Tereza Venclová </w:t>
        <w:tab/>
        <w:t>Vrchlabí A</w:t>
        <w:tab/>
        <w:t>438.79</w:t>
        <w:tab/>
        <w:t>299.5</w:t>
        <w:tab/>
        <w:t>139.3</w:t>
        <w:tab/>
        <w:t>5.6</w:t>
        <w:tab/>
        <w:t>6/9</w:t>
        <w:tab/>
        <w:t>(486)</w:t>
      </w:r>
    </w:p>
    <w:p>
      <w:pPr>
        <w:pStyle w:val="TabulkaHraci"/>
        <w:tabs>
          <w:tab w:val="clear" w:pos="3402"/>
          <w:tab w:val="clear" w:pos="8845"/>
          <w:tab w:val="decimal" w:pos="426" w:leader="none"/>
          <w:tab w:val="left" w:pos="567" w:leader="none"/>
          <w:tab w:val="left" w:pos="2835" w:leader="none"/>
          <w:tab w:val="decimal" w:pos="5812" w:leader="none"/>
          <w:tab w:val="decimal" w:pos="6663" w:leader="none"/>
          <w:tab w:val="decimal" w:pos="7371" w:leader="none"/>
          <w:tab w:val="decimal" w:pos="7938" w:leader="none"/>
          <w:tab w:val="center" w:pos="8647" w:leader="none"/>
          <w:tab w:val="center" w:pos="9498" w:leader="none"/>
        </w:tabs>
      </w:pPr>
      <w:r>
        <w:tab/>
        <w:t>45.</w:t>
        <w:tab/>
        <w:t>Vojtěch Kazda </w:t>
        <w:tab/>
        <w:t>Nová Paka A</w:t>
        <w:tab/>
        <w:t>438.13</w:t>
        <w:tab/>
        <w:t>305.2</w:t>
        <w:tab/>
        <w:t>132.9</w:t>
        <w:tab/>
        <w:t>7.7</w:t>
        <w:tab/>
        <w:t>9/9</w:t>
        <w:tab/>
        <w:t>(459)</w:t>
      </w:r>
    </w:p>
    <w:p>
      <w:pPr>
        <w:pStyle w:val="TabulkaHraci"/>
        <w:tabs>
          <w:tab w:val="clear" w:pos="3402"/>
          <w:tab w:val="clear" w:pos="8845"/>
          <w:tab w:val="decimal" w:pos="426" w:leader="none"/>
          <w:tab w:val="left" w:pos="567" w:leader="none"/>
          <w:tab w:val="left" w:pos="2835" w:leader="none"/>
          <w:tab w:val="decimal" w:pos="5812" w:leader="none"/>
          <w:tab w:val="decimal" w:pos="6663" w:leader="none"/>
          <w:tab w:val="decimal" w:pos="7371" w:leader="none"/>
          <w:tab w:val="decimal" w:pos="7938" w:leader="none"/>
          <w:tab w:val="center" w:pos="8647" w:leader="none"/>
          <w:tab w:val="center" w:pos="9498" w:leader="none"/>
        </w:tabs>
      </w:pPr>
      <w:r>
        <w:tab/>
        <w:t>46.</w:t>
        <w:tab/>
        <w:t>Jiří Doucha  ml.</w:t>
        <w:tab/>
        <w:t>Náchod B</w:t>
        <w:tab/>
        <w:t>438.08</w:t>
        <w:tab/>
        <w:t>302.7</w:t>
        <w:tab/>
        <w:t>135.4</w:t>
        <w:tab/>
        <w:t>5.4</w:t>
        <w:tab/>
        <w:t>8/9</w:t>
        <w:tab/>
        <w:t>(509)</w:t>
      </w:r>
    </w:p>
    <w:p>
      <w:pPr>
        <w:pStyle w:val="TabulkaHraci"/>
        <w:tabs>
          <w:tab w:val="clear" w:pos="3402"/>
          <w:tab w:val="clear" w:pos="8845"/>
          <w:tab w:val="decimal" w:pos="426" w:leader="none"/>
          <w:tab w:val="left" w:pos="567" w:leader="none"/>
          <w:tab w:val="left" w:pos="2835" w:leader="none"/>
          <w:tab w:val="decimal" w:pos="5812" w:leader="none"/>
          <w:tab w:val="decimal" w:pos="6663" w:leader="none"/>
          <w:tab w:val="decimal" w:pos="7371" w:leader="none"/>
          <w:tab w:val="decimal" w:pos="7938" w:leader="none"/>
          <w:tab w:val="center" w:pos="8647" w:leader="none"/>
          <w:tab w:val="center" w:pos="9498" w:leader="none"/>
        </w:tabs>
      </w:pPr>
      <w:r>
        <w:tab/>
        <w:t>47.</w:t>
        <w:tab/>
        <w:t>Miloslav Vik </w:t>
        <w:tab/>
        <w:t>Milovice A</w:t>
        <w:tab/>
        <w:t>437.31</w:t>
        <w:tab/>
        <w:t>304.6</w:t>
        <w:tab/>
        <w:t>132.7</w:t>
        <w:tab/>
        <w:t>6.8</w:t>
        <w:tab/>
        <w:t>9/9</w:t>
        <w:tab/>
        <w:t>(499)</w:t>
      </w:r>
    </w:p>
    <w:p>
      <w:pPr>
        <w:pStyle w:val="TabulkaHraci"/>
        <w:tabs>
          <w:tab w:val="clear" w:pos="3402"/>
          <w:tab w:val="clear" w:pos="8845"/>
          <w:tab w:val="decimal" w:pos="426" w:leader="none"/>
          <w:tab w:val="left" w:pos="567" w:leader="none"/>
          <w:tab w:val="left" w:pos="2835" w:leader="none"/>
          <w:tab w:val="decimal" w:pos="5812" w:leader="none"/>
          <w:tab w:val="decimal" w:pos="6663" w:leader="none"/>
          <w:tab w:val="decimal" w:pos="7371" w:leader="none"/>
          <w:tab w:val="decimal" w:pos="7938" w:leader="none"/>
          <w:tab w:val="center" w:pos="8647" w:leader="none"/>
          <w:tab w:val="center" w:pos="9498" w:leader="none"/>
        </w:tabs>
      </w:pPr>
      <w:r>
        <w:tab/>
        <w:t>48.</w:t>
        <w:tab/>
        <w:t>Tomáš Kyndl </w:t>
        <w:tab/>
        <w:t>V. Mýto A</w:t>
        <w:tab/>
        <w:t>436.90</w:t>
        <w:tab/>
        <w:t>299.4</w:t>
        <w:tab/>
        <w:t>137.5</w:t>
        <w:tab/>
        <w:t>5.8</w:t>
        <w:tab/>
        <w:t>9/9</w:t>
        <w:tab/>
        <w:t>(501)</w:t>
      </w:r>
    </w:p>
    <w:p>
      <w:pPr>
        <w:pStyle w:val="TabulkaHraci"/>
        <w:tabs>
          <w:tab w:val="clear" w:pos="3402"/>
          <w:tab w:val="clear" w:pos="8845"/>
          <w:tab w:val="decimal" w:pos="426" w:leader="none"/>
          <w:tab w:val="left" w:pos="567" w:leader="none"/>
          <w:tab w:val="left" w:pos="2835" w:leader="none"/>
          <w:tab w:val="decimal" w:pos="5812" w:leader="none"/>
          <w:tab w:val="decimal" w:pos="6663" w:leader="none"/>
          <w:tab w:val="decimal" w:pos="7371" w:leader="none"/>
          <w:tab w:val="decimal" w:pos="7938" w:leader="none"/>
          <w:tab w:val="center" w:pos="8647" w:leader="none"/>
          <w:tab w:val="center" w:pos="9498" w:leader="none"/>
        </w:tabs>
      </w:pPr>
      <w:r>
        <w:tab/>
        <w:t>49.</w:t>
        <w:tab/>
        <w:t>Martin Maršík </w:t>
        <w:tab/>
        <w:t>Vrchlabí A</w:t>
        <w:tab/>
        <w:t>436.69</w:t>
        <w:tab/>
        <w:t>303.1</w:t>
        <w:tab/>
        <w:t>133.6</w:t>
        <w:tab/>
        <w:t>9.6</w:t>
        <w:tab/>
        <w:t>8/9</w:t>
        <w:tab/>
        <w:t>(472)</w:t>
      </w:r>
    </w:p>
    <w:p>
      <w:pPr>
        <w:pStyle w:val="TabulkaHraci"/>
        <w:tabs>
          <w:tab w:val="clear" w:pos="3402"/>
          <w:tab w:val="clear" w:pos="8845"/>
          <w:tab w:val="decimal" w:pos="426" w:leader="none"/>
          <w:tab w:val="left" w:pos="567" w:leader="none"/>
          <w:tab w:val="left" w:pos="2835" w:leader="none"/>
          <w:tab w:val="decimal" w:pos="5812" w:leader="none"/>
          <w:tab w:val="decimal" w:pos="6663" w:leader="none"/>
          <w:tab w:val="decimal" w:pos="7371" w:leader="none"/>
          <w:tab w:val="decimal" w:pos="7938" w:leader="none"/>
          <w:tab w:val="center" w:pos="8647" w:leader="none"/>
          <w:tab w:val="center" w:pos="9498" w:leader="none"/>
        </w:tabs>
      </w:pPr>
      <w:r>
        <w:tab/>
        <w:t>50.</w:t>
        <w:tab/>
        <w:t>Petr Janeček </w:t>
        <w:tab/>
        <w:t>D. Králové A</w:t>
        <w:tab/>
        <w:t>435.20</w:t>
        <w:tab/>
        <w:t>298.0</w:t>
        <w:tab/>
        <w:t>137.2</w:t>
        <w:tab/>
        <w:t>5.4</w:t>
        <w:tab/>
        <w:t>9/9</w:t>
        <w:tab/>
        <w:t>(466)</w:t>
      </w:r>
    </w:p>
    <w:p>
      <w:pPr>
        <w:pStyle w:val="TabulkaHraci"/>
        <w:tabs>
          <w:tab w:val="clear" w:pos="3402"/>
          <w:tab w:val="clear" w:pos="8845"/>
          <w:tab w:val="decimal" w:pos="426" w:leader="none"/>
          <w:tab w:val="left" w:pos="567" w:leader="none"/>
          <w:tab w:val="left" w:pos="2835" w:leader="none"/>
          <w:tab w:val="decimal" w:pos="5812" w:leader="none"/>
          <w:tab w:val="decimal" w:pos="6663" w:leader="none"/>
          <w:tab w:val="decimal" w:pos="7371" w:leader="none"/>
          <w:tab w:val="decimal" w:pos="7938" w:leader="none"/>
          <w:tab w:val="center" w:pos="8647" w:leader="none"/>
          <w:tab w:val="center" w:pos="9498" w:leader="none"/>
        </w:tabs>
      </w:pPr>
      <w:r>
        <w:tab/>
        <w:t>51.</w:t>
        <w:tab/>
        <w:t>Pavel Hanout </w:t>
        <w:tab/>
        <w:t>Rokytnice A</w:t>
        <w:tab/>
        <w:t>434.86</w:t>
        <w:tab/>
        <w:t>294.3</w:t>
        <w:tab/>
        <w:t>140.5</w:t>
        <w:tab/>
        <w:t>6.8</w:t>
        <w:tab/>
        <w:t>9/9</w:t>
        <w:tab/>
        <w:t>(489)</w:t>
      </w:r>
    </w:p>
    <w:p>
      <w:pPr>
        <w:pStyle w:val="TabulkaHraci"/>
        <w:tabs>
          <w:tab w:val="clear" w:pos="3402"/>
          <w:tab w:val="clear" w:pos="8845"/>
          <w:tab w:val="decimal" w:pos="426" w:leader="none"/>
          <w:tab w:val="left" w:pos="567" w:leader="none"/>
          <w:tab w:val="left" w:pos="2835" w:leader="none"/>
          <w:tab w:val="decimal" w:pos="5812" w:leader="none"/>
          <w:tab w:val="decimal" w:pos="6663" w:leader="none"/>
          <w:tab w:val="decimal" w:pos="7371" w:leader="none"/>
          <w:tab w:val="decimal" w:pos="7938" w:leader="none"/>
          <w:tab w:val="center" w:pos="8647" w:leader="none"/>
          <w:tab w:val="center" w:pos="9498" w:leader="none"/>
        </w:tabs>
      </w:pPr>
      <w:r>
        <w:tab/>
        <w:t>52.</w:t>
        <w:tab/>
        <w:t>Martin Šnytr </w:t>
        <w:tab/>
        <w:t>D. Králové A</w:t>
        <w:tab/>
        <w:t>434.85</w:t>
        <w:tab/>
        <w:t>297.3</w:t>
        <w:tab/>
        <w:t>137.6</w:t>
        <w:tab/>
        <w:t>4.6</w:t>
        <w:tab/>
        <w:t>8/9</w:t>
        <w:tab/>
        <w:t>(489)</w:t>
      </w:r>
    </w:p>
    <w:p>
      <w:pPr>
        <w:pStyle w:val="TabulkaHraci"/>
        <w:tabs>
          <w:tab w:val="clear" w:pos="3402"/>
          <w:tab w:val="clear" w:pos="8845"/>
          <w:tab w:val="decimal" w:pos="426" w:leader="none"/>
          <w:tab w:val="left" w:pos="567" w:leader="none"/>
          <w:tab w:val="left" w:pos="2835" w:leader="none"/>
          <w:tab w:val="decimal" w:pos="5812" w:leader="none"/>
          <w:tab w:val="decimal" w:pos="6663" w:leader="none"/>
          <w:tab w:val="decimal" w:pos="7371" w:leader="none"/>
          <w:tab w:val="decimal" w:pos="7938" w:leader="none"/>
          <w:tab w:val="center" w:pos="8647" w:leader="none"/>
          <w:tab w:val="center" w:pos="9498" w:leader="none"/>
        </w:tabs>
      </w:pPr>
      <w:r>
        <w:tab/>
        <w:t>53.</w:t>
        <w:tab/>
        <w:t>Jan Králíček </w:t>
        <w:tab/>
        <w:t>Dobruška A</w:t>
        <w:tab/>
        <w:t>434.83</w:t>
        <w:tab/>
        <w:t>306.8</w:t>
        <w:tab/>
        <w:t>128.1</w:t>
        <w:tab/>
        <w:t>8.0</w:t>
        <w:tab/>
        <w:t>6/9</w:t>
        <w:tab/>
        <w:t>(479)</w:t>
      </w:r>
    </w:p>
    <w:p>
      <w:pPr>
        <w:pStyle w:val="TabulkaHraci"/>
        <w:tabs>
          <w:tab w:val="clear" w:pos="3402"/>
          <w:tab w:val="clear" w:pos="8845"/>
          <w:tab w:val="decimal" w:pos="426" w:leader="none"/>
          <w:tab w:val="left" w:pos="567" w:leader="none"/>
          <w:tab w:val="left" w:pos="2835" w:leader="none"/>
          <w:tab w:val="decimal" w:pos="5812" w:leader="none"/>
          <w:tab w:val="decimal" w:pos="6663" w:leader="none"/>
          <w:tab w:val="decimal" w:pos="7371" w:leader="none"/>
          <w:tab w:val="decimal" w:pos="7938" w:leader="none"/>
          <w:tab w:val="center" w:pos="8647" w:leader="none"/>
          <w:tab w:val="center" w:pos="9498" w:leader="none"/>
        </w:tabs>
      </w:pPr>
      <w:r>
        <w:tab/>
        <w:t>54.</w:t>
        <w:tab/>
        <w:t>Milan Vencl </w:t>
        <w:tab/>
        <w:t>Hylváty A</w:t>
        <w:tab/>
        <w:t>433.50</w:t>
        <w:tab/>
        <w:t>300.0</w:t>
        <w:tab/>
        <w:t>133.5</w:t>
        <w:tab/>
        <w:t>7.0</w:t>
        <w:tab/>
        <w:t>7/8</w:t>
        <w:tab/>
        <w:t>(469)</w:t>
      </w:r>
    </w:p>
    <w:p>
      <w:pPr>
        <w:pStyle w:val="TabulkaHraci"/>
        <w:tabs>
          <w:tab w:val="clear" w:pos="3402"/>
          <w:tab w:val="clear" w:pos="8845"/>
          <w:tab w:val="decimal" w:pos="426" w:leader="none"/>
          <w:tab w:val="left" w:pos="567" w:leader="none"/>
          <w:tab w:val="left" w:pos="2835" w:leader="none"/>
          <w:tab w:val="decimal" w:pos="5812" w:leader="none"/>
          <w:tab w:val="decimal" w:pos="6663" w:leader="none"/>
          <w:tab w:val="decimal" w:pos="7371" w:leader="none"/>
          <w:tab w:val="decimal" w:pos="7938" w:leader="none"/>
          <w:tab w:val="center" w:pos="8647" w:leader="none"/>
          <w:tab w:val="center" w:pos="9498" w:leader="none"/>
        </w:tabs>
      </w:pPr>
      <w:r>
        <w:tab/>
        <w:t>55.</w:t>
        <w:tab/>
        <w:t>Tomáš Doucha </w:t>
        <w:tab/>
        <w:t>Náchod B</w:t>
        <w:tab/>
        <w:t>432.38</w:t>
        <w:tab/>
        <w:t>295.9</w:t>
        <w:tab/>
        <w:t>136.5</w:t>
        <w:tab/>
        <w:t>7.2</w:t>
        <w:tab/>
        <w:t>9/9</w:t>
        <w:tab/>
        <w:t>(490)</w:t>
      </w:r>
    </w:p>
    <w:p>
      <w:pPr>
        <w:pStyle w:val="TabulkaHraci"/>
        <w:tabs>
          <w:tab w:val="clear" w:pos="3402"/>
          <w:tab w:val="clear" w:pos="8845"/>
          <w:tab w:val="decimal" w:pos="426" w:leader="none"/>
          <w:tab w:val="left" w:pos="567" w:leader="none"/>
          <w:tab w:val="left" w:pos="2835" w:leader="none"/>
          <w:tab w:val="decimal" w:pos="5812" w:leader="none"/>
          <w:tab w:val="decimal" w:pos="6663" w:leader="none"/>
          <w:tab w:val="decimal" w:pos="7371" w:leader="none"/>
          <w:tab w:val="decimal" w:pos="7938" w:leader="none"/>
          <w:tab w:val="center" w:pos="8647" w:leader="none"/>
          <w:tab w:val="center" w:pos="9498" w:leader="none"/>
        </w:tabs>
      </w:pPr>
      <w:r>
        <w:tab/>
        <w:t>56.</w:t>
        <w:tab/>
        <w:t>Tomáš Kincl </w:t>
        <w:tab/>
        <w:t>Č. Kostelec B</w:t>
        <w:tab/>
        <w:t>430.77</w:t>
        <w:tab/>
        <w:t>292.1</w:t>
        <w:tab/>
        <w:t>138.7</w:t>
        <w:tab/>
        <w:t>6.4</w:t>
        <w:tab/>
        <w:t>7/9</w:t>
        <w:tab/>
        <w:t>(481)</w:t>
      </w:r>
    </w:p>
    <w:p>
      <w:pPr>
        <w:pStyle w:val="TabulkaHraci"/>
        <w:tabs>
          <w:tab w:val="clear" w:pos="3402"/>
          <w:tab w:val="clear" w:pos="8845"/>
          <w:tab w:val="decimal" w:pos="426" w:leader="none"/>
          <w:tab w:val="left" w:pos="567" w:leader="none"/>
          <w:tab w:val="left" w:pos="2835" w:leader="none"/>
          <w:tab w:val="decimal" w:pos="5812" w:leader="none"/>
          <w:tab w:val="decimal" w:pos="6663" w:leader="none"/>
          <w:tab w:val="decimal" w:pos="7371" w:leader="none"/>
          <w:tab w:val="decimal" w:pos="7938" w:leader="none"/>
          <w:tab w:val="center" w:pos="8647" w:leader="none"/>
          <w:tab w:val="center" w:pos="9498" w:leader="none"/>
        </w:tabs>
      </w:pPr>
      <w:r>
        <w:tab/>
        <w:t>57.</w:t>
        <w:tab/>
        <w:t>Erik Folta </w:t>
        <w:tab/>
        <w:t>Nová Paka A</w:t>
        <w:tab/>
        <w:t>430.46</w:t>
        <w:tab/>
        <w:t>303.3</w:t>
        <w:tab/>
        <w:t>127.2</w:t>
        <w:tab/>
        <w:t>7.3</w:t>
        <w:tab/>
        <w:t>7/9</w:t>
        <w:tab/>
        <w:t>(465)</w:t>
      </w:r>
    </w:p>
    <w:p>
      <w:pPr>
        <w:pStyle w:val="TabulkaHraci"/>
        <w:tabs>
          <w:tab w:val="clear" w:pos="3402"/>
          <w:tab w:val="clear" w:pos="8845"/>
          <w:tab w:val="decimal" w:pos="426" w:leader="none"/>
          <w:tab w:val="left" w:pos="567" w:leader="none"/>
          <w:tab w:val="left" w:pos="2835" w:leader="none"/>
          <w:tab w:val="decimal" w:pos="5812" w:leader="none"/>
          <w:tab w:val="decimal" w:pos="6663" w:leader="none"/>
          <w:tab w:val="decimal" w:pos="7371" w:leader="none"/>
          <w:tab w:val="decimal" w:pos="7938" w:leader="none"/>
          <w:tab w:val="center" w:pos="8647" w:leader="none"/>
          <w:tab w:val="center" w:pos="9498" w:leader="none"/>
        </w:tabs>
      </w:pPr>
      <w:r>
        <w:tab/>
        <w:t>58.</w:t>
        <w:tab/>
        <w:t>Filip Matouš </w:t>
        <w:tab/>
        <w:t>Vrchlabí A</w:t>
        <w:tab/>
        <w:t>427.20</w:t>
        <w:tab/>
        <w:t>292.9</w:t>
        <w:tab/>
        <w:t>134.3</w:t>
        <w:tab/>
        <w:t>7.9</w:t>
        <w:tab/>
        <w:t>8/9</w:t>
        <w:tab/>
        <w:t>(459)</w:t>
      </w:r>
    </w:p>
    <w:p>
      <w:pPr>
        <w:pStyle w:val="TabulkaHraci"/>
        <w:tabs>
          <w:tab w:val="clear" w:pos="3402"/>
          <w:tab w:val="clear" w:pos="8845"/>
          <w:tab w:val="decimal" w:pos="426" w:leader="none"/>
          <w:tab w:val="left" w:pos="567" w:leader="none"/>
          <w:tab w:val="left" w:pos="2835" w:leader="none"/>
          <w:tab w:val="decimal" w:pos="5812" w:leader="none"/>
          <w:tab w:val="decimal" w:pos="6663" w:leader="none"/>
          <w:tab w:val="decimal" w:pos="7371" w:leader="none"/>
          <w:tab w:val="decimal" w:pos="7938" w:leader="none"/>
          <w:tab w:val="center" w:pos="8647" w:leader="none"/>
          <w:tab w:val="center" w:pos="9498" w:leader="none"/>
        </w:tabs>
      </w:pPr>
      <w:r>
        <w:tab/>
        <w:t>59.</w:t>
        <w:tab/>
        <w:t>Daniel Majer </w:t>
        <w:tab/>
        <w:t>Náchod B</w:t>
        <w:tab/>
        <w:t>426.59</w:t>
        <w:tab/>
        <w:t>294.8</w:t>
        <w:tab/>
        <w:t>131.8</w:t>
        <w:tab/>
        <w:t>6.1</w:t>
        <w:tab/>
        <w:t>7/9</w:t>
        <w:tab/>
        <w:t>(500)</w:t>
      </w:r>
    </w:p>
    <w:p>
      <w:pPr>
        <w:pStyle w:val="TabulkaHraci"/>
        <w:tabs>
          <w:tab w:val="clear" w:pos="3402"/>
          <w:tab w:val="clear" w:pos="8845"/>
          <w:tab w:val="decimal" w:pos="426" w:leader="none"/>
          <w:tab w:val="left" w:pos="567" w:leader="none"/>
          <w:tab w:val="left" w:pos="2835" w:leader="none"/>
          <w:tab w:val="decimal" w:pos="5812" w:leader="none"/>
          <w:tab w:val="decimal" w:pos="6663" w:leader="none"/>
          <w:tab w:val="decimal" w:pos="7371" w:leader="none"/>
          <w:tab w:val="decimal" w:pos="7938" w:leader="none"/>
          <w:tab w:val="center" w:pos="8647" w:leader="none"/>
          <w:tab w:val="center" w:pos="9498" w:leader="none"/>
        </w:tabs>
      </w:pPr>
      <w:r>
        <w:tab/>
        <w:t>60.</w:t>
        <w:tab/>
        <w:t>Jan Janeček </w:t>
        <w:tab/>
        <w:t>D. Králové A</w:t>
        <w:tab/>
        <w:t>426.19</w:t>
        <w:tab/>
        <w:t>295.2</w:t>
        <w:tab/>
        <w:t>131.0</w:t>
        <w:tab/>
        <w:t>8.9</w:t>
        <w:tab/>
        <w:t>8/9</w:t>
        <w:tab/>
        <w:t>(455)</w:t>
      </w:r>
    </w:p>
    <w:p>
      <w:pPr>
        <w:pStyle w:val="TabulkaHraci"/>
        <w:tabs>
          <w:tab w:val="clear" w:pos="3402"/>
          <w:tab w:val="clear" w:pos="8845"/>
          <w:tab w:val="decimal" w:pos="426" w:leader="none"/>
          <w:tab w:val="left" w:pos="567" w:leader="none"/>
          <w:tab w:val="left" w:pos="2835" w:leader="none"/>
          <w:tab w:val="decimal" w:pos="5812" w:leader="none"/>
          <w:tab w:val="decimal" w:pos="6663" w:leader="none"/>
          <w:tab w:val="decimal" w:pos="7371" w:leader="none"/>
          <w:tab w:val="decimal" w:pos="7938" w:leader="none"/>
          <w:tab w:val="center" w:pos="8647" w:leader="none"/>
          <w:tab w:val="center" w:pos="9498" w:leader="none"/>
        </w:tabs>
      </w:pPr>
      <w:r>
        <w:tab/>
        <w:t>61.</w:t>
        <w:tab/>
        <w:t>Jiří Hroneš </w:t>
        <w:tab/>
        <w:t>Smiřice A</w:t>
        <w:tab/>
        <w:t>426.10</w:t>
        <w:tab/>
        <w:t>293.7</w:t>
        <w:tab/>
        <w:t>132.4</w:t>
        <w:tab/>
        <w:t>6.2</w:t>
        <w:tab/>
        <w:t>6/9</w:t>
        <w:tab/>
        <w:t>(471)</w:t>
      </w:r>
    </w:p>
    <w:p>
      <w:pPr>
        <w:pStyle w:val="TabulkaHraci"/>
        <w:tabs>
          <w:tab w:val="clear" w:pos="3402"/>
          <w:tab w:val="clear" w:pos="8845"/>
          <w:tab w:val="decimal" w:pos="426" w:leader="none"/>
          <w:tab w:val="left" w:pos="567" w:leader="none"/>
          <w:tab w:val="left" w:pos="2835" w:leader="none"/>
          <w:tab w:val="decimal" w:pos="5812" w:leader="none"/>
          <w:tab w:val="decimal" w:pos="6663" w:leader="none"/>
          <w:tab w:val="decimal" w:pos="7371" w:leader="none"/>
          <w:tab w:val="decimal" w:pos="7938" w:leader="none"/>
          <w:tab w:val="center" w:pos="8647" w:leader="none"/>
          <w:tab w:val="center" w:pos="9498" w:leader="none"/>
        </w:tabs>
      </w:pPr>
      <w:r>
        <w:tab/>
        <w:t>62.</w:t>
        <w:tab/>
        <w:t>Petr Bartoš </w:t>
        <w:tab/>
        <w:t>V. Mýto A</w:t>
        <w:tab/>
        <w:t>423.43</w:t>
        <w:tab/>
        <w:t>291.1</w:t>
        <w:tab/>
        <w:t>132.3</w:t>
        <w:tab/>
        <w:t>8.1</w:t>
        <w:tab/>
        <w:t>6/9</w:t>
        <w:tab/>
        <w:t>(490)</w:t>
      </w:r>
    </w:p>
    <w:p>
      <w:pPr>
        <w:pStyle w:val="TabulkaHraci"/>
        <w:tabs>
          <w:tab w:val="clear" w:pos="3402"/>
          <w:tab w:val="clear" w:pos="8845"/>
          <w:tab w:val="decimal" w:pos="426" w:leader="none"/>
          <w:tab w:val="left" w:pos="567" w:leader="none"/>
          <w:tab w:val="left" w:pos="2835" w:leader="none"/>
          <w:tab w:val="decimal" w:pos="5812" w:leader="none"/>
          <w:tab w:val="decimal" w:pos="6663" w:leader="none"/>
          <w:tab w:val="decimal" w:pos="7371" w:leader="none"/>
          <w:tab w:val="decimal" w:pos="7938" w:leader="none"/>
          <w:tab w:val="center" w:pos="8647" w:leader="none"/>
          <w:tab w:val="center" w:pos="9498" w:leader="none"/>
        </w:tabs>
      </w:pPr>
      <w:r>
        <w:tab/>
        <w:t>63.</w:t>
        <w:tab/>
        <w:t>Radek Urgela </w:t>
        <w:tab/>
        <w:t>Smiřice A</w:t>
        <w:tab/>
        <w:t>422.29</w:t>
        <w:tab/>
        <w:t>292.5</w:t>
        <w:tab/>
        <w:t>129.8</w:t>
        <w:tab/>
        <w:t>7.3</w:t>
        <w:tab/>
        <w:t>8/9</w:t>
        <w:tab/>
        <w:t>(459)</w:t>
      </w:r>
    </w:p>
    <w:p>
      <w:pPr>
        <w:pStyle w:val="TabulkaHraci"/>
        <w:tabs>
          <w:tab w:val="clear" w:pos="3402"/>
          <w:tab w:val="clear" w:pos="8845"/>
          <w:tab w:val="decimal" w:pos="426" w:leader="none"/>
          <w:tab w:val="left" w:pos="567" w:leader="none"/>
          <w:tab w:val="left" w:pos="2835" w:leader="none"/>
          <w:tab w:val="decimal" w:pos="5812" w:leader="none"/>
          <w:tab w:val="decimal" w:pos="6663" w:leader="none"/>
          <w:tab w:val="decimal" w:pos="7371" w:leader="none"/>
          <w:tab w:val="decimal" w:pos="7938" w:leader="none"/>
          <w:tab w:val="center" w:pos="8647" w:leader="none"/>
          <w:tab w:val="center" w:pos="9498" w:leader="none"/>
        </w:tabs>
      </w:pPr>
      <w:r>
        <w:tab/>
        <w:t>64.</w:t>
        <w:tab/>
        <w:t>Jiří Rejl </w:t>
        <w:tab/>
        <w:t>D. Králové A</w:t>
        <w:tab/>
        <w:t>417.23</w:t>
        <w:tab/>
        <w:t>298.1</w:t>
        <w:tab/>
        <w:t>119.1</w:t>
        <w:tab/>
        <w:t>9.9</w:t>
        <w:tab/>
        <w:t>6/9</w:t>
        <w:tab/>
        <w:t>(452)</w:t>
      </w:r>
    </w:p>
    <w:p>
      <w:pPr>
        <w:pStyle w:val="TabulkaHraci"/>
        <w:tabs>
          <w:tab w:val="clear" w:pos="3402"/>
          <w:tab w:val="clear" w:pos="8845"/>
          <w:tab w:val="decimal" w:pos="426" w:leader="none"/>
          <w:tab w:val="left" w:pos="567" w:leader="none"/>
          <w:tab w:val="left" w:pos="2835" w:leader="none"/>
          <w:tab w:val="decimal" w:pos="5812" w:leader="none"/>
          <w:tab w:val="decimal" w:pos="6663" w:leader="none"/>
          <w:tab w:val="decimal" w:pos="7371" w:leader="none"/>
          <w:tab w:val="decimal" w:pos="7938" w:leader="none"/>
          <w:tab w:val="center" w:pos="8647" w:leader="none"/>
          <w:tab w:val="center" w:pos="9498" w:leader="none"/>
        </w:tabs>
      </w:pPr>
      <w:r>
        <w:tab/>
        <w:t>65.</w:t>
        <w:tab/>
        <w:t>Pavel Gracias </w:t>
        <w:tab/>
        <w:t>Vrchlabí A</w:t>
        <w:tab/>
        <w:t>417.21</w:t>
        <w:tab/>
        <w:t>296.5</w:t>
        <w:tab/>
        <w:t>120.7</w:t>
        <w:tab/>
        <w:t>10.1</w:t>
        <w:tab/>
        <w:t>7/9</w:t>
        <w:tab/>
        <w:t>(454)</w:t>
      </w:r>
    </w:p>
    <w:p>
      <w:pPr>
        <w:pStyle w:val="TabulkaHraci"/>
        <w:tabs>
          <w:tab w:val="clear" w:pos="3402"/>
          <w:tab w:val="clear" w:pos="8845"/>
          <w:tab w:val="decimal" w:pos="426" w:leader="none"/>
          <w:tab w:val="left" w:pos="567" w:leader="none"/>
          <w:tab w:val="left" w:pos="2835" w:leader="none"/>
          <w:tab w:val="decimal" w:pos="5812" w:leader="none"/>
          <w:tab w:val="decimal" w:pos="6663" w:leader="none"/>
          <w:tab w:val="decimal" w:pos="7371" w:leader="none"/>
          <w:tab w:val="decimal" w:pos="7938" w:leader="none"/>
          <w:tab w:val="center" w:pos="8647" w:leader="none"/>
          <w:tab w:val="center" w:pos="9498" w:leader="none"/>
        </w:tabs>
      </w:pPr>
      <w:r>
        <w:tab/>
        <w:t>66.</w:t>
        <w:tab/>
        <w:t>Martin Ivan </w:t>
        <w:tab/>
        <w:t>Smiřice A</w:t>
        <w:tab/>
        <w:t>416.52</w:t>
        <w:tab/>
        <w:t>295.1</w:t>
        <w:tab/>
        <w:t>121.5</w:t>
        <w:tab/>
        <w:t>9.5</w:t>
        <w:tab/>
        <w:t>9/9</w:t>
        <w:tab/>
        <w:t>(454)</w:t>
      </w:r>
    </w:p>
    <w:p>
      <w:pPr>
        <w:pStyle w:val="TabulkaHraci"/>
        <w:tabs>
          <w:tab w:val="clear" w:pos="3402"/>
          <w:tab w:val="clear" w:pos="8845"/>
          <w:tab w:val="decimal" w:pos="426" w:leader="none"/>
          <w:tab w:val="left" w:pos="567" w:leader="none"/>
          <w:tab w:val="left" w:pos="2835" w:leader="none"/>
          <w:tab w:val="decimal" w:pos="5812" w:leader="none"/>
          <w:tab w:val="decimal" w:pos="6663" w:leader="none"/>
          <w:tab w:val="decimal" w:pos="7371" w:leader="none"/>
          <w:tab w:val="decimal" w:pos="7938" w:leader="none"/>
          <w:tab w:val="center" w:pos="8647" w:leader="none"/>
          <w:tab w:val="center" w:pos="9498" w:leader="none"/>
        </w:tabs>
      </w:pPr>
      <w:r>
        <w:tab/>
        <w:t>67.</w:t>
        <w:tab/>
        <w:t>Milan Dastych </w:t>
        <w:tab/>
        <w:t>V. Mýto A</w:t>
        <w:tab/>
        <w:t>416.24</w:t>
        <w:tab/>
        <w:t>285.9</w:t>
        <w:tab/>
        <w:t>130.4</w:t>
        <w:tab/>
        <w:t>8.5</w:t>
        <w:tab/>
        <w:t>9/9</w:t>
        <w:tab/>
        <w:t>(469)</w:t>
      </w:r>
    </w:p>
    <w:p>
      <w:pPr>
        <w:pStyle w:val="TabulkaHraci"/>
        <w:tabs>
          <w:tab w:val="clear" w:pos="3402"/>
          <w:tab w:val="clear" w:pos="8845"/>
          <w:tab w:val="decimal" w:pos="426" w:leader="none"/>
          <w:tab w:val="left" w:pos="567" w:leader="none"/>
          <w:tab w:val="left" w:pos="2835" w:leader="none"/>
          <w:tab w:val="decimal" w:pos="5812" w:leader="none"/>
          <w:tab w:val="decimal" w:pos="6663" w:leader="none"/>
          <w:tab w:val="decimal" w:pos="7371" w:leader="none"/>
          <w:tab w:val="decimal" w:pos="7938" w:leader="none"/>
          <w:tab w:val="center" w:pos="8647" w:leader="none"/>
          <w:tab w:val="center" w:pos="9498" w:leader="none"/>
        </w:tabs>
      </w:pPr>
      <w:r>
        <w:tab/>
        <w:t>68.</w:t>
        <w:tab/>
        <w:t>Dana Viková </w:t>
        <w:tab/>
        <w:t>Milovice A</w:t>
        <w:tab/>
        <w:t>416.22</w:t>
        <w:tab/>
        <w:t>295.6</w:t>
        <w:tab/>
        <w:t>120.6</w:t>
        <w:tab/>
        <w:t>7.6</w:t>
        <w:tab/>
        <w:t>9/9</w:t>
        <w:tab/>
        <w:t>(464)</w:t>
      </w:r>
    </w:p>
    <w:p>
      <w:pPr>
        <w:pStyle w:val="TabulkaHraci"/>
        <w:tabs>
          <w:tab w:val="clear" w:pos="3402"/>
          <w:tab w:val="clear" w:pos="8845"/>
          <w:tab w:val="decimal" w:pos="426" w:leader="none"/>
          <w:tab w:val="left" w:pos="567" w:leader="none"/>
          <w:tab w:val="left" w:pos="2835" w:leader="none"/>
          <w:tab w:val="decimal" w:pos="5812" w:leader="none"/>
          <w:tab w:val="decimal" w:pos="6663" w:leader="none"/>
          <w:tab w:val="decimal" w:pos="7371" w:leader="none"/>
          <w:tab w:val="decimal" w:pos="7938" w:leader="none"/>
          <w:tab w:val="center" w:pos="8647" w:leader="none"/>
          <w:tab w:val="center" w:pos="9498" w:leader="none"/>
        </w:tabs>
      </w:pPr>
      <w:r>
        <w:tab/>
        <w:t>69.</w:t>
        <w:tab/>
        <w:t>Kamil Mýl </w:t>
        <w:tab/>
        <w:t>Č. Kostelec B</w:t>
        <w:tab/>
        <w:t>410.50</w:t>
        <w:tab/>
        <w:t>290.7</w:t>
        <w:tab/>
        <w:t>119.8</w:t>
        <w:tab/>
        <w:t>12.0</w:t>
        <w:tab/>
        <w:t>6/9</w:t>
        <w:tab/>
        <w:t>(501)</w:t>
      </w:r>
    </w:p>
    <w:p>
      <w:pPr>
        <w:pStyle w:val="TabulkaHraci"/>
        <w:tabs>
          <w:tab w:val="clear" w:pos="3402"/>
          <w:tab w:val="clear" w:pos="8845"/>
          <w:tab w:val="decimal" w:pos="426" w:leader="none"/>
          <w:tab w:val="left" w:pos="567" w:leader="none"/>
          <w:tab w:val="left" w:pos="2835" w:leader="none"/>
          <w:tab w:val="decimal" w:pos="5812" w:leader="none"/>
          <w:tab w:val="decimal" w:pos="6663" w:leader="none"/>
          <w:tab w:val="decimal" w:pos="7371" w:leader="none"/>
          <w:tab w:val="decimal" w:pos="7938" w:leader="none"/>
          <w:tab w:val="center" w:pos="8647" w:leader="none"/>
          <w:tab w:val="center" w:pos="9498" w:leader="none"/>
        </w:tabs>
      </w:pPr>
      <w:r>
        <w:tab/>
        <w:t>70.</w:t>
        <w:tab/>
        <w:t>Miroslav Včeliš </w:t>
        <w:tab/>
        <w:t>Milovice A</w:t>
        <w:tab/>
        <w:t>404.81</w:t>
        <w:tab/>
        <w:t>290.0</w:t>
        <w:tab/>
        <w:t>114.8</w:t>
        <w:tab/>
        <w:t>11.6</w:t>
        <w:tab/>
        <w:t>8/9</w:t>
        <w:tab/>
        <w:t>(479)</w:t>
      </w:r>
    </w:p>
    <w:p>
      <w:pPr>
        <w:pStyle w:val="TabulkaHraci"/>
        <w:tabs>
          <w:tab w:val="clear" w:pos="3402"/>
          <w:tab w:val="clear" w:pos="8845"/>
          <w:tab w:val="decimal" w:pos="426" w:leader="none"/>
          <w:tab w:val="left" w:pos="567" w:leader="none"/>
          <w:tab w:val="left" w:pos="2835" w:leader="none"/>
          <w:tab w:val="decimal" w:pos="5812" w:leader="none"/>
          <w:tab w:val="decimal" w:pos="6663" w:leader="none"/>
          <w:tab w:val="decimal" w:pos="7371" w:leader="none"/>
          <w:tab w:val="decimal" w:pos="7938" w:leader="none"/>
          <w:tab w:val="center" w:pos="8647" w:leader="none"/>
          <w:tab w:val="center" w:pos="9498" w:leader="none"/>
        </w:tabs>
        <w:rPr>
          <w:color w:val="808080"/>
        </w:rPr>
      </w:pPr>
      <w:r>
        <w:rPr>
          <w:color w:val="808080"/>
        </w:rPr>
        <w:tab/>
        <w:tab/>
        <w:t>Vladimír Žiško </w:t>
        <w:tab/>
        <w:t>Vrchlabí A</w:t>
        <w:tab/>
        <w:t>498.00</w:t>
        <w:tab/>
        <w:t>314.0</w:t>
        <w:tab/>
        <w:t>184.0</w:t>
        <w:tab/>
        <w:t>2.0</w:t>
        <w:tab/>
        <w:t>1/9</w:t>
        <w:tab/>
        <w:t>(498)</w:t>
      </w:r>
    </w:p>
    <w:p>
      <w:pPr>
        <w:pStyle w:val="TabulkaHraci"/>
        <w:tabs>
          <w:tab w:val="clear" w:pos="3402"/>
          <w:tab w:val="clear" w:pos="8845"/>
          <w:tab w:val="decimal" w:pos="426" w:leader="none"/>
          <w:tab w:val="left" w:pos="567" w:leader="none"/>
          <w:tab w:val="left" w:pos="2835" w:leader="none"/>
          <w:tab w:val="decimal" w:pos="5812" w:leader="none"/>
          <w:tab w:val="decimal" w:pos="6663" w:leader="none"/>
          <w:tab w:val="decimal" w:pos="7371" w:leader="none"/>
          <w:tab w:val="decimal" w:pos="7938" w:leader="none"/>
          <w:tab w:val="center" w:pos="8647" w:leader="none"/>
          <w:tab w:val="center" w:pos="9498" w:leader="none"/>
        </w:tabs>
        <w:rPr>
          <w:color w:val="808080"/>
        </w:rPr>
      </w:pPr>
      <w:r>
        <w:rPr>
          <w:color w:val="808080"/>
        </w:rPr>
        <w:tab/>
        <w:tab/>
        <w:t>Václav Kašpar </w:t>
        <w:tab/>
        <w:t>V. Mýto A</w:t>
        <w:tab/>
        <w:t>479.00</w:t>
        <w:tab/>
        <w:t>321.0</w:t>
        <w:tab/>
        <w:t>158.0</w:t>
        <w:tab/>
        <w:t>4.0</w:t>
        <w:tab/>
        <w:t>1/9</w:t>
        <w:tab/>
        <w:t>(479)</w:t>
      </w:r>
    </w:p>
    <w:p>
      <w:pPr>
        <w:pStyle w:val="TabulkaHraci"/>
        <w:tabs>
          <w:tab w:val="clear" w:pos="3402"/>
          <w:tab w:val="clear" w:pos="8845"/>
          <w:tab w:val="decimal" w:pos="426" w:leader="none"/>
          <w:tab w:val="left" w:pos="567" w:leader="none"/>
          <w:tab w:val="left" w:pos="2835" w:leader="none"/>
          <w:tab w:val="decimal" w:pos="5812" w:leader="none"/>
          <w:tab w:val="decimal" w:pos="6663" w:leader="none"/>
          <w:tab w:val="decimal" w:pos="7371" w:leader="none"/>
          <w:tab w:val="decimal" w:pos="7938" w:leader="none"/>
          <w:tab w:val="center" w:pos="8647" w:leader="none"/>
          <w:tab w:val="center" w:pos="9498" w:leader="none"/>
        </w:tabs>
        <w:rPr>
          <w:color w:val="808080"/>
        </w:rPr>
      </w:pPr>
      <w:r>
        <w:rPr>
          <w:color w:val="808080"/>
        </w:rPr>
        <w:tab/>
        <w:tab/>
        <w:t>Michal Rolf </w:t>
        <w:tab/>
        <w:t>Vrchlabí A</w:t>
        <w:tab/>
        <w:t>476.60</w:t>
        <w:tab/>
        <w:t>314.9</w:t>
        <w:tab/>
        <w:t>161.7</w:t>
        <w:tab/>
        <w:t>2.7</w:t>
        <w:tab/>
        <w:t>4/9</w:t>
        <w:tab/>
        <w:t>(509)</w:t>
      </w:r>
    </w:p>
    <w:p>
      <w:pPr>
        <w:pStyle w:val="TabulkaHraci"/>
        <w:tabs>
          <w:tab w:val="clear" w:pos="3402"/>
          <w:tab w:val="clear" w:pos="8845"/>
          <w:tab w:val="decimal" w:pos="426" w:leader="none"/>
          <w:tab w:val="left" w:pos="567" w:leader="none"/>
          <w:tab w:val="left" w:pos="2835" w:leader="none"/>
          <w:tab w:val="decimal" w:pos="5812" w:leader="none"/>
          <w:tab w:val="decimal" w:pos="6663" w:leader="none"/>
          <w:tab w:val="decimal" w:pos="7371" w:leader="none"/>
          <w:tab w:val="decimal" w:pos="7938" w:leader="none"/>
          <w:tab w:val="center" w:pos="8647" w:leader="none"/>
          <w:tab w:val="center" w:pos="9498" w:leader="none"/>
        </w:tabs>
        <w:rPr>
          <w:color w:val="808080"/>
        </w:rPr>
      </w:pPr>
      <w:r>
        <w:rPr>
          <w:color w:val="808080"/>
        </w:rPr>
        <w:tab/>
        <w:tab/>
        <w:t>Roman Pek </w:t>
        <w:tab/>
        <w:t>Vrchlabí A</w:t>
        <w:tab/>
        <w:t>468.33</w:t>
        <w:tab/>
        <w:t>306.7</w:t>
        <w:tab/>
        <w:t>161.7</w:t>
        <w:tab/>
        <w:t>2.0</w:t>
        <w:tab/>
        <w:t>1/9</w:t>
        <w:tab/>
        <w:t>(493)</w:t>
      </w:r>
    </w:p>
    <w:p>
      <w:pPr>
        <w:pStyle w:val="TabulkaHraci"/>
        <w:tabs>
          <w:tab w:val="clear" w:pos="3402"/>
          <w:tab w:val="clear" w:pos="8845"/>
          <w:tab w:val="decimal" w:pos="426" w:leader="none"/>
          <w:tab w:val="left" w:pos="567" w:leader="none"/>
          <w:tab w:val="left" w:pos="2835" w:leader="none"/>
          <w:tab w:val="decimal" w:pos="5812" w:leader="none"/>
          <w:tab w:val="decimal" w:pos="6663" w:leader="none"/>
          <w:tab w:val="decimal" w:pos="7371" w:leader="none"/>
          <w:tab w:val="decimal" w:pos="7938" w:leader="none"/>
          <w:tab w:val="center" w:pos="8647" w:leader="none"/>
          <w:tab w:val="center" w:pos="9498" w:leader="none"/>
        </w:tabs>
        <w:rPr>
          <w:color w:val="808080"/>
        </w:rPr>
      </w:pPr>
      <w:r>
        <w:rPr>
          <w:color w:val="808080"/>
        </w:rPr>
        <w:tab/>
        <w:tab/>
        <w:t>Miroslav Zeman </w:t>
        <w:tab/>
        <w:t>Svitavy A</w:t>
        <w:tab/>
        <w:t>463.00</w:t>
        <w:tab/>
        <w:t>322.0</w:t>
        <w:tab/>
        <w:t>141.0</w:t>
        <w:tab/>
        <w:t>4.0</w:t>
        <w:tab/>
        <w:t>1/9</w:t>
        <w:tab/>
        <w:t>(463)</w:t>
      </w:r>
    </w:p>
    <w:p>
      <w:pPr>
        <w:pStyle w:val="TabulkaHraci"/>
        <w:tabs>
          <w:tab w:val="clear" w:pos="3402"/>
          <w:tab w:val="clear" w:pos="8845"/>
          <w:tab w:val="decimal" w:pos="426" w:leader="none"/>
          <w:tab w:val="left" w:pos="567" w:leader="none"/>
          <w:tab w:val="left" w:pos="2835" w:leader="none"/>
          <w:tab w:val="decimal" w:pos="5812" w:leader="none"/>
          <w:tab w:val="decimal" w:pos="6663" w:leader="none"/>
          <w:tab w:val="decimal" w:pos="7371" w:leader="none"/>
          <w:tab w:val="decimal" w:pos="7938" w:leader="none"/>
          <w:tab w:val="center" w:pos="8647" w:leader="none"/>
          <w:tab w:val="center" w:pos="9498" w:leader="none"/>
        </w:tabs>
        <w:rPr>
          <w:color w:val="808080"/>
        </w:rPr>
      </w:pPr>
      <w:r>
        <w:rPr>
          <w:color w:val="808080"/>
        </w:rPr>
        <w:tab/>
        <w:tab/>
        <w:t>Václav Šmída </w:t>
        <w:tab/>
        <w:t>Smiřice A</w:t>
        <w:tab/>
        <w:t>457.00</w:t>
        <w:tab/>
        <w:t>314.5</w:t>
        <w:tab/>
        <w:t>142.5</w:t>
        <w:tab/>
        <w:t>5.5</w:t>
        <w:tab/>
        <w:t>2/9</w:t>
        <w:tab/>
        <w:t>(473)</w:t>
      </w:r>
    </w:p>
    <w:p>
      <w:pPr>
        <w:pStyle w:val="TabulkaHraci"/>
        <w:tabs>
          <w:tab w:val="clear" w:pos="3402"/>
          <w:tab w:val="clear" w:pos="8845"/>
          <w:tab w:val="decimal" w:pos="426" w:leader="none"/>
          <w:tab w:val="left" w:pos="567" w:leader="none"/>
          <w:tab w:val="left" w:pos="2835" w:leader="none"/>
          <w:tab w:val="decimal" w:pos="5812" w:leader="none"/>
          <w:tab w:val="decimal" w:pos="6663" w:leader="none"/>
          <w:tab w:val="decimal" w:pos="7371" w:leader="none"/>
          <w:tab w:val="decimal" w:pos="7938" w:leader="none"/>
          <w:tab w:val="center" w:pos="8647" w:leader="none"/>
          <w:tab w:val="center" w:pos="9498" w:leader="none"/>
        </w:tabs>
        <w:rPr>
          <w:color w:val="808080"/>
        </w:rPr>
      </w:pPr>
      <w:r>
        <w:rPr>
          <w:color w:val="808080"/>
        </w:rPr>
        <w:tab/>
        <w:tab/>
        <w:t>Jiří Slavík </w:t>
        <w:tab/>
        <w:t>Dobruška A</w:t>
        <w:tab/>
        <w:t>454.00</w:t>
        <w:tab/>
        <w:t>312.0</w:t>
        <w:tab/>
        <w:t>142.0</w:t>
        <w:tab/>
        <w:t>2.0</w:t>
        <w:tab/>
        <w:t>1/9</w:t>
        <w:tab/>
        <w:t>(454)</w:t>
      </w:r>
    </w:p>
    <w:p>
      <w:pPr>
        <w:pStyle w:val="TabulkaHraci"/>
        <w:tabs>
          <w:tab w:val="clear" w:pos="3402"/>
          <w:tab w:val="clear" w:pos="8845"/>
          <w:tab w:val="decimal" w:pos="426" w:leader="none"/>
          <w:tab w:val="left" w:pos="567" w:leader="none"/>
          <w:tab w:val="left" w:pos="2835" w:leader="none"/>
          <w:tab w:val="decimal" w:pos="5812" w:leader="none"/>
          <w:tab w:val="decimal" w:pos="6663" w:leader="none"/>
          <w:tab w:val="decimal" w:pos="7371" w:leader="none"/>
          <w:tab w:val="decimal" w:pos="7938" w:leader="none"/>
          <w:tab w:val="center" w:pos="8647" w:leader="none"/>
          <w:tab w:val="center" w:pos="9498" w:leader="none"/>
        </w:tabs>
        <w:rPr>
          <w:color w:val="808080"/>
        </w:rPr>
      </w:pPr>
      <w:r>
        <w:rPr>
          <w:color w:val="808080"/>
        </w:rPr>
        <w:tab/>
        <w:tab/>
        <w:t>Radek Novák </w:t>
        <w:tab/>
        <w:t>Rokytnice A</w:t>
        <w:tab/>
        <w:t>450.00</w:t>
        <w:tab/>
        <w:t>296.5</w:t>
        <w:tab/>
        <w:t>153.5</w:t>
        <w:tab/>
        <w:t>5.0</w:t>
        <w:tab/>
        <w:t>1/9</w:t>
        <w:tab/>
        <w:t>(459)</w:t>
      </w:r>
    </w:p>
    <w:p>
      <w:pPr>
        <w:pStyle w:val="TabulkaHraci"/>
        <w:tabs>
          <w:tab w:val="clear" w:pos="3402"/>
          <w:tab w:val="clear" w:pos="8845"/>
          <w:tab w:val="decimal" w:pos="426" w:leader="none"/>
          <w:tab w:val="left" w:pos="567" w:leader="none"/>
          <w:tab w:val="left" w:pos="2835" w:leader="none"/>
          <w:tab w:val="decimal" w:pos="5812" w:leader="none"/>
          <w:tab w:val="decimal" w:pos="6663" w:leader="none"/>
          <w:tab w:val="decimal" w:pos="7371" w:leader="none"/>
          <w:tab w:val="decimal" w:pos="7938" w:leader="none"/>
          <w:tab w:val="center" w:pos="8647" w:leader="none"/>
          <w:tab w:val="center" w:pos="9498" w:leader="none"/>
        </w:tabs>
        <w:rPr>
          <w:color w:val="808080"/>
        </w:rPr>
      </w:pPr>
      <w:r>
        <w:rPr>
          <w:color w:val="808080"/>
        </w:rPr>
        <w:tab/>
        <w:tab/>
        <w:t>Josef Ledajaks </w:t>
        <w:tab/>
        <w:t>V. Mýto A</w:t>
        <w:tab/>
        <w:t>449.00</w:t>
        <w:tab/>
        <w:t>294.5</w:t>
        <w:tab/>
        <w:t>154.5</w:t>
        <w:tab/>
        <w:t>2.0</w:t>
        <w:tab/>
        <w:t>1/9</w:t>
        <w:tab/>
        <w:t>(460)</w:t>
      </w:r>
    </w:p>
    <w:p>
      <w:pPr>
        <w:pStyle w:val="TabulkaHraci"/>
        <w:tabs>
          <w:tab w:val="clear" w:pos="3402"/>
          <w:tab w:val="clear" w:pos="8845"/>
          <w:tab w:val="decimal" w:pos="426" w:leader="none"/>
          <w:tab w:val="left" w:pos="567" w:leader="none"/>
          <w:tab w:val="left" w:pos="2835" w:leader="none"/>
          <w:tab w:val="decimal" w:pos="5812" w:leader="none"/>
          <w:tab w:val="decimal" w:pos="6663" w:leader="none"/>
          <w:tab w:val="decimal" w:pos="7371" w:leader="none"/>
          <w:tab w:val="decimal" w:pos="7938" w:leader="none"/>
          <w:tab w:val="center" w:pos="8647" w:leader="none"/>
          <w:tab w:val="center" w:pos="9498" w:leader="none"/>
        </w:tabs>
        <w:rPr>
          <w:color w:val="808080"/>
        </w:rPr>
      </w:pPr>
      <w:r>
        <w:rPr>
          <w:color w:val="808080"/>
        </w:rPr>
        <w:tab/>
        <w:tab/>
        <w:t>Klára Kovářová </w:t>
        <w:tab/>
        <w:t>Svitavy A</w:t>
        <w:tab/>
        <w:t>448.82</w:t>
        <w:tab/>
        <w:t>306.0</w:t>
        <w:tab/>
        <w:t>142.8</w:t>
        <w:tab/>
        <w:t>3.5</w:t>
        <w:tab/>
        <w:t>4/9</w:t>
        <w:tab/>
        <w:t>(468)</w:t>
      </w:r>
    </w:p>
    <w:p>
      <w:pPr>
        <w:pStyle w:val="TabulkaHraci"/>
        <w:tabs>
          <w:tab w:val="clear" w:pos="3402"/>
          <w:tab w:val="clear" w:pos="8845"/>
          <w:tab w:val="decimal" w:pos="426" w:leader="none"/>
          <w:tab w:val="left" w:pos="567" w:leader="none"/>
          <w:tab w:val="left" w:pos="2835" w:leader="none"/>
          <w:tab w:val="decimal" w:pos="5812" w:leader="none"/>
          <w:tab w:val="decimal" w:pos="6663" w:leader="none"/>
          <w:tab w:val="decimal" w:pos="7371" w:leader="none"/>
          <w:tab w:val="decimal" w:pos="7938" w:leader="none"/>
          <w:tab w:val="center" w:pos="8647" w:leader="none"/>
          <w:tab w:val="center" w:pos="9498" w:leader="none"/>
        </w:tabs>
        <w:rPr>
          <w:color w:val="808080"/>
        </w:rPr>
      </w:pPr>
      <w:r>
        <w:rPr>
          <w:color w:val="808080"/>
        </w:rPr>
        <w:tab/>
        <w:tab/>
        <w:t>Pavel Maršík </w:t>
        <w:tab/>
        <w:t>Vrchlabí A</w:t>
        <w:tab/>
        <w:t>447.89</w:t>
        <w:tab/>
        <w:t>302.9</w:t>
        <w:tab/>
        <w:t>145.0</w:t>
        <w:tab/>
        <w:t>3.9</w:t>
        <w:tab/>
        <w:t>3/9</w:t>
        <w:tab/>
        <w:t>(473)</w:t>
      </w:r>
    </w:p>
    <w:p>
      <w:pPr>
        <w:pStyle w:val="TabulkaHraci"/>
        <w:tabs>
          <w:tab w:val="clear" w:pos="3402"/>
          <w:tab w:val="clear" w:pos="8845"/>
          <w:tab w:val="decimal" w:pos="426" w:leader="none"/>
          <w:tab w:val="left" w:pos="567" w:leader="none"/>
          <w:tab w:val="left" w:pos="2835" w:leader="none"/>
          <w:tab w:val="decimal" w:pos="5812" w:leader="none"/>
          <w:tab w:val="decimal" w:pos="6663" w:leader="none"/>
          <w:tab w:val="decimal" w:pos="7371" w:leader="none"/>
          <w:tab w:val="decimal" w:pos="7938" w:leader="none"/>
          <w:tab w:val="center" w:pos="8647" w:leader="none"/>
          <w:tab w:val="center" w:pos="9498" w:leader="none"/>
        </w:tabs>
        <w:rPr>
          <w:color w:val="808080"/>
        </w:rPr>
      </w:pPr>
      <w:r>
        <w:rPr>
          <w:color w:val="808080"/>
        </w:rPr>
        <w:tab/>
        <w:tab/>
        <w:t>Roman Sýs </w:t>
        <w:tab/>
        <w:t>Vrchlabí A</w:t>
        <w:tab/>
        <w:t>446.00</w:t>
        <w:tab/>
        <w:t>291.5</w:t>
        <w:tab/>
        <w:t>154.5</w:t>
        <w:tab/>
        <w:t>2.5</w:t>
        <w:tab/>
        <w:t>1/9</w:t>
        <w:tab/>
        <w:t>(464)</w:t>
      </w:r>
    </w:p>
    <w:p>
      <w:pPr>
        <w:pStyle w:val="TabulkaHraci"/>
        <w:tabs>
          <w:tab w:val="clear" w:pos="3402"/>
          <w:tab w:val="clear" w:pos="8845"/>
          <w:tab w:val="decimal" w:pos="426" w:leader="none"/>
          <w:tab w:val="left" w:pos="567" w:leader="none"/>
          <w:tab w:val="left" w:pos="2835" w:leader="none"/>
          <w:tab w:val="decimal" w:pos="5812" w:leader="none"/>
          <w:tab w:val="decimal" w:pos="6663" w:leader="none"/>
          <w:tab w:val="decimal" w:pos="7371" w:leader="none"/>
          <w:tab w:val="decimal" w:pos="7938" w:leader="none"/>
          <w:tab w:val="center" w:pos="8647" w:leader="none"/>
          <w:tab w:val="center" w:pos="9498" w:leader="none"/>
        </w:tabs>
        <w:rPr>
          <w:color w:val="808080"/>
        </w:rPr>
      </w:pPr>
      <w:r>
        <w:rPr>
          <w:color w:val="808080"/>
        </w:rPr>
        <w:tab/>
        <w:tab/>
        <w:t>Tomáš Pražák </w:t>
        <w:tab/>
        <w:t>Hylváty A</w:t>
        <w:tab/>
        <w:t>445.40</w:t>
        <w:tab/>
        <w:t>307.3</w:t>
        <w:tab/>
        <w:t>138.2</w:t>
        <w:tab/>
        <w:t>6.9</w:t>
        <w:tab/>
        <w:t>4/8</w:t>
        <w:tab/>
        <w:t>(466)</w:t>
      </w:r>
    </w:p>
    <w:p>
      <w:pPr>
        <w:pStyle w:val="TabulkaHraci"/>
        <w:tabs>
          <w:tab w:val="clear" w:pos="3402"/>
          <w:tab w:val="clear" w:pos="8845"/>
          <w:tab w:val="decimal" w:pos="426" w:leader="none"/>
          <w:tab w:val="left" w:pos="567" w:leader="none"/>
          <w:tab w:val="left" w:pos="2835" w:leader="none"/>
          <w:tab w:val="decimal" w:pos="5812" w:leader="none"/>
          <w:tab w:val="decimal" w:pos="6663" w:leader="none"/>
          <w:tab w:val="decimal" w:pos="7371" w:leader="none"/>
          <w:tab w:val="decimal" w:pos="7938" w:leader="none"/>
          <w:tab w:val="center" w:pos="8647" w:leader="none"/>
          <w:tab w:val="center" w:pos="9498" w:leader="none"/>
        </w:tabs>
        <w:rPr>
          <w:color w:val="808080"/>
        </w:rPr>
      </w:pPr>
      <w:r>
        <w:rPr>
          <w:color w:val="808080"/>
        </w:rPr>
        <w:tab/>
        <w:tab/>
        <w:t>Monika Venclová </w:t>
        <w:tab/>
        <w:t>Hylváty A</w:t>
        <w:tab/>
        <w:t>445.00</w:t>
        <w:tab/>
        <w:t>301.0</w:t>
        <w:tab/>
        <w:t>144.0</w:t>
        <w:tab/>
        <w:t>4.0</w:t>
        <w:tab/>
        <w:t>1/8</w:t>
        <w:tab/>
        <w:t>(445)</w:t>
      </w:r>
    </w:p>
    <w:p>
      <w:pPr>
        <w:pStyle w:val="TabulkaHraci"/>
        <w:tabs>
          <w:tab w:val="clear" w:pos="3402"/>
          <w:tab w:val="clear" w:pos="8845"/>
          <w:tab w:val="decimal" w:pos="426" w:leader="none"/>
          <w:tab w:val="left" w:pos="567" w:leader="none"/>
          <w:tab w:val="left" w:pos="2835" w:leader="none"/>
          <w:tab w:val="decimal" w:pos="5812" w:leader="none"/>
          <w:tab w:val="decimal" w:pos="6663" w:leader="none"/>
          <w:tab w:val="decimal" w:pos="7371" w:leader="none"/>
          <w:tab w:val="decimal" w:pos="7938" w:leader="none"/>
          <w:tab w:val="center" w:pos="8647" w:leader="none"/>
          <w:tab w:val="center" w:pos="9498" w:leader="none"/>
        </w:tabs>
        <w:rPr>
          <w:color w:val="808080"/>
        </w:rPr>
      </w:pPr>
      <w:r>
        <w:rPr>
          <w:color w:val="808080"/>
        </w:rPr>
        <w:tab/>
        <w:tab/>
        <w:t>David Hanzlíček </w:t>
        <w:tab/>
        <w:t>Smiřice A</w:t>
        <w:tab/>
        <w:t>444.00</w:t>
        <w:tab/>
        <w:t>294.0</w:t>
        <w:tab/>
        <w:t>150.0</w:t>
        <w:tab/>
        <w:t>8.0</w:t>
        <w:tab/>
        <w:t>1/9</w:t>
        <w:tab/>
        <w:t>(444)</w:t>
      </w:r>
    </w:p>
    <w:p>
      <w:pPr>
        <w:pStyle w:val="TabulkaHraci"/>
        <w:tabs>
          <w:tab w:val="clear" w:pos="3402"/>
          <w:tab w:val="clear" w:pos="8845"/>
          <w:tab w:val="decimal" w:pos="426" w:leader="none"/>
          <w:tab w:val="left" w:pos="567" w:leader="none"/>
          <w:tab w:val="left" w:pos="2835" w:leader="none"/>
          <w:tab w:val="decimal" w:pos="5812" w:leader="none"/>
          <w:tab w:val="decimal" w:pos="6663" w:leader="none"/>
          <w:tab w:val="decimal" w:pos="7371" w:leader="none"/>
          <w:tab w:val="decimal" w:pos="7938" w:leader="none"/>
          <w:tab w:val="center" w:pos="8647" w:leader="none"/>
          <w:tab w:val="center" w:pos="9498" w:leader="none"/>
        </w:tabs>
        <w:rPr>
          <w:color w:val="808080"/>
        </w:rPr>
      </w:pPr>
      <w:r>
        <w:rPr>
          <w:color w:val="808080"/>
        </w:rPr>
        <w:tab/>
        <w:tab/>
        <w:t>Václav Souček </w:t>
        <w:tab/>
        <w:t>Milovice A</w:t>
        <w:tab/>
        <w:t>440.76</w:t>
        <w:tab/>
        <w:t>297.9</w:t>
        <w:tab/>
        <w:t>142.9</w:t>
        <w:tab/>
        <w:t>5.2</w:t>
        <w:tab/>
        <w:t>5/9</w:t>
        <w:tab/>
        <w:t>(453)</w:t>
      </w:r>
    </w:p>
    <w:p>
      <w:pPr>
        <w:pStyle w:val="TabulkaHraci"/>
        <w:tabs>
          <w:tab w:val="clear" w:pos="3402"/>
          <w:tab w:val="clear" w:pos="8845"/>
          <w:tab w:val="decimal" w:pos="426" w:leader="none"/>
          <w:tab w:val="left" w:pos="567" w:leader="none"/>
          <w:tab w:val="left" w:pos="2835" w:leader="none"/>
          <w:tab w:val="decimal" w:pos="5812" w:leader="none"/>
          <w:tab w:val="decimal" w:pos="6663" w:leader="none"/>
          <w:tab w:val="decimal" w:pos="7371" w:leader="none"/>
          <w:tab w:val="decimal" w:pos="7938" w:leader="none"/>
          <w:tab w:val="center" w:pos="8647" w:leader="none"/>
          <w:tab w:val="center" w:pos="9498" w:leader="none"/>
        </w:tabs>
        <w:rPr>
          <w:color w:val="808080"/>
        </w:rPr>
      </w:pPr>
      <w:r>
        <w:rPr>
          <w:color w:val="808080"/>
        </w:rPr>
        <w:tab/>
        <w:tab/>
        <w:t>Vladimír Cerman </w:t>
        <w:tab/>
        <w:t>Vrchlabí A</w:t>
        <w:tab/>
        <w:t>440.00</w:t>
        <w:tab/>
        <w:t>294.0</w:t>
        <w:tab/>
        <w:t>146.0</w:t>
        <w:tab/>
        <w:t>5.0</w:t>
        <w:tab/>
        <w:t>1/9</w:t>
        <w:tab/>
        <w:t>(461)</w:t>
      </w:r>
    </w:p>
    <w:p>
      <w:pPr>
        <w:pStyle w:val="TabulkaHraci"/>
        <w:tabs>
          <w:tab w:val="clear" w:pos="3402"/>
          <w:tab w:val="clear" w:pos="8845"/>
          <w:tab w:val="decimal" w:pos="426" w:leader="none"/>
          <w:tab w:val="left" w:pos="567" w:leader="none"/>
          <w:tab w:val="left" w:pos="2835" w:leader="none"/>
          <w:tab w:val="decimal" w:pos="5812" w:leader="none"/>
          <w:tab w:val="decimal" w:pos="6663" w:leader="none"/>
          <w:tab w:val="decimal" w:pos="7371" w:leader="none"/>
          <w:tab w:val="decimal" w:pos="7938" w:leader="none"/>
          <w:tab w:val="center" w:pos="8647" w:leader="none"/>
          <w:tab w:val="center" w:pos="9498" w:leader="none"/>
        </w:tabs>
        <w:rPr>
          <w:color w:val="808080"/>
        </w:rPr>
      </w:pPr>
      <w:r>
        <w:rPr>
          <w:color w:val="808080"/>
        </w:rPr>
        <w:tab/>
        <w:tab/>
        <w:t>Milan Ringel </w:t>
        <w:tab/>
        <w:t>Nová Paka A</w:t>
        <w:tab/>
        <w:t>438.05</w:t>
        <w:tab/>
        <w:t>311.6</w:t>
        <w:tab/>
        <w:t>126.5</w:t>
        <w:tab/>
        <w:t>6.0</w:t>
        <w:tab/>
        <w:t>5/9</w:t>
        <w:tab/>
        <w:t>(466)</w:t>
      </w:r>
    </w:p>
    <w:p>
      <w:pPr>
        <w:pStyle w:val="TabulkaHraci"/>
        <w:tabs>
          <w:tab w:val="clear" w:pos="3402"/>
          <w:tab w:val="clear" w:pos="8845"/>
          <w:tab w:val="decimal" w:pos="426" w:leader="none"/>
          <w:tab w:val="left" w:pos="567" w:leader="none"/>
          <w:tab w:val="left" w:pos="2835" w:leader="none"/>
          <w:tab w:val="decimal" w:pos="5812" w:leader="none"/>
          <w:tab w:val="decimal" w:pos="6663" w:leader="none"/>
          <w:tab w:val="decimal" w:pos="7371" w:leader="none"/>
          <w:tab w:val="decimal" w:pos="7938" w:leader="none"/>
          <w:tab w:val="center" w:pos="8647" w:leader="none"/>
          <w:tab w:val="center" w:pos="9498" w:leader="none"/>
        </w:tabs>
        <w:rPr>
          <w:color w:val="808080"/>
        </w:rPr>
      </w:pPr>
      <w:r>
        <w:rPr>
          <w:color w:val="808080"/>
        </w:rPr>
        <w:tab/>
        <w:tab/>
        <w:t>Jan Masopust </w:t>
        <w:tab/>
        <w:t>Milovice A</w:t>
        <w:tab/>
        <w:t>436.56</w:t>
        <w:tab/>
        <w:t>301.1</w:t>
        <w:tab/>
        <w:t>135.4</w:t>
        <w:tab/>
        <w:t>6.3</w:t>
        <w:tab/>
        <w:t>4/9</w:t>
        <w:tab/>
        <w:t>(472)</w:t>
      </w:r>
    </w:p>
    <w:p>
      <w:pPr>
        <w:pStyle w:val="TabulkaHraci"/>
        <w:tabs>
          <w:tab w:val="clear" w:pos="3402"/>
          <w:tab w:val="clear" w:pos="8845"/>
          <w:tab w:val="decimal" w:pos="426" w:leader="none"/>
          <w:tab w:val="left" w:pos="567" w:leader="none"/>
          <w:tab w:val="left" w:pos="2835" w:leader="none"/>
          <w:tab w:val="decimal" w:pos="5812" w:leader="none"/>
          <w:tab w:val="decimal" w:pos="6663" w:leader="none"/>
          <w:tab w:val="decimal" w:pos="7371" w:leader="none"/>
          <w:tab w:val="decimal" w:pos="7938" w:leader="none"/>
          <w:tab w:val="center" w:pos="8647" w:leader="none"/>
          <w:tab w:val="center" w:pos="9498" w:leader="none"/>
        </w:tabs>
        <w:rPr>
          <w:color w:val="808080"/>
        </w:rPr>
      </w:pPr>
      <w:r>
        <w:rPr>
          <w:color w:val="808080"/>
        </w:rPr>
        <w:tab/>
        <w:tab/>
        <w:t>Jana Votočková </w:t>
        <w:tab/>
        <w:t>Vrchlabí A</w:t>
        <w:tab/>
        <w:t>436.00</w:t>
        <w:tab/>
        <w:t>306.0</w:t>
        <w:tab/>
        <w:t>130.0</w:t>
        <w:tab/>
        <w:t>5.0</w:t>
        <w:tab/>
        <w:t>1/9</w:t>
        <w:tab/>
        <w:t>(436)</w:t>
      </w:r>
    </w:p>
    <w:p>
      <w:pPr>
        <w:pStyle w:val="TabulkaHraci"/>
        <w:tabs>
          <w:tab w:val="clear" w:pos="3402"/>
          <w:tab w:val="clear" w:pos="8845"/>
          <w:tab w:val="decimal" w:pos="426" w:leader="none"/>
          <w:tab w:val="left" w:pos="567" w:leader="none"/>
          <w:tab w:val="left" w:pos="2835" w:leader="none"/>
          <w:tab w:val="decimal" w:pos="5812" w:leader="none"/>
          <w:tab w:val="decimal" w:pos="6663" w:leader="none"/>
          <w:tab w:val="decimal" w:pos="7371" w:leader="none"/>
          <w:tab w:val="decimal" w:pos="7938" w:leader="none"/>
          <w:tab w:val="center" w:pos="8647" w:leader="none"/>
          <w:tab w:val="center" w:pos="9498" w:leader="none"/>
        </w:tabs>
        <w:rPr>
          <w:color w:val="808080"/>
        </w:rPr>
      </w:pPr>
      <w:r>
        <w:rPr>
          <w:color w:val="808080"/>
        </w:rPr>
        <w:tab/>
        <w:tab/>
        <w:t>David Jaroš </w:t>
        <w:tab/>
        <w:t>Milovice A</w:t>
        <w:tab/>
        <w:t>435.96</w:t>
        <w:tab/>
        <w:t>290.9</w:t>
        <w:tab/>
        <w:t>145.0</w:t>
        <w:tab/>
        <w:t>7.0</w:t>
        <w:tab/>
        <w:t>4/9</w:t>
        <w:tab/>
        <w:t>(455)</w:t>
      </w:r>
    </w:p>
    <w:p>
      <w:pPr>
        <w:pStyle w:val="TabulkaHraci"/>
        <w:tabs>
          <w:tab w:val="clear" w:pos="3402"/>
          <w:tab w:val="clear" w:pos="8845"/>
          <w:tab w:val="decimal" w:pos="426" w:leader="none"/>
          <w:tab w:val="left" w:pos="567" w:leader="none"/>
          <w:tab w:val="left" w:pos="2835" w:leader="none"/>
          <w:tab w:val="decimal" w:pos="5812" w:leader="none"/>
          <w:tab w:val="decimal" w:pos="6663" w:leader="none"/>
          <w:tab w:val="decimal" w:pos="7371" w:leader="none"/>
          <w:tab w:val="decimal" w:pos="7938" w:leader="none"/>
          <w:tab w:val="center" w:pos="8647" w:leader="none"/>
          <w:tab w:val="center" w:pos="9498" w:leader="none"/>
        </w:tabs>
        <w:rPr>
          <w:color w:val="808080"/>
        </w:rPr>
      </w:pPr>
      <w:r>
        <w:rPr>
          <w:color w:val="808080"/>
        </w:rPr>
        <w:tab/>
        <w:tab/>
        <w:t>Lukáš Trýzna </w:t>
        <w:tab/>
        <w:t>Vrchlabí A</w:t>
        <w:tab/>
        <w:t>435.53</w:t>
        <w:tab/>
        <w:t>302.9</w:t>
        <w:tab/>
        <w:t>132.7</w:t>
        <w:tab/>
        <w:t>7.8</w:t>
        <w:tab/>
        <w:t>5/9</w:t>
        <w:tab/>
        <w:t>(465)</w:t>
      </w:r>
    </w:p>
    <w:p>
      <w:pPr>
        <w:pStyle w:val="TabulkaHraci"/>
        <w:tabs>
          <w:tab w:val="clear" w:pos="3402"/>
          <w:tab w:val="clear" w:pos="8845"/>
          <w:tab w:val="decimal" w:pos="426" w:leader="none"/>
          <w:tab w:val="left" w:pos="567" w:leader="none"/>
          <w:tab w:val="left" w:pos="2835" w:leader="none"/>
          <w:tab w:val="decimal" w:pos="5812" w:leader="none"/>
          <w:tab w:val="decimal" w:pos="6663" w:leader="none"/>
          <w:tab w:val="decimal" w:pos="7371" w:leader="none"/>
          <w:tab w:val="decimal" w:pos="7938" w:leader="none"/>
          <w:tab w:val="center" w:pos="8647" w:leader="none"/>
          <w:tab w:val="center" w:pos="9498" w:leader="none"/>
        </w:tabs>
        <w:rPr>
          <w:color w:val="808080"/>
        </w:rPr>
      </w:pPr>
      <w:r>
        <w:rPr>
          <w:color w:val="808080"/>
        </w:rPr>
        <w:tab/>
        <w:tab/>
        <w:t>Lucie Zelinková </w:t>
        <w:tab/>
        <w:t>Svitavy A</w:t>
        <w:tab/>
        <w:t>435.00</w:t>
        <w:tab/>
        <w:t>308.0</w:t>
        <w:tab/>
        <w:t>127.0</w:t>
        <w:tab/>
        <w:t>4.3</w:t>
        <w:tab/>
        <w:t>3/9</w:t>
        <w:tab/>
        <w:t>(456)</w:t>
      </w:r>
    </w:p>
    <w:p>
      <w:pPr>
        <w:pStyle w:val="TabulkaHraci"/>
        <w:tabs>
          <w:tab w:val="clear" w:pos="3402"/>
          <w:tab w:val="clear" w:pos="8845"/>
          <w:tab w:val="decimal" w:pos="426" w:leader="none"/>
          <w:tab w:val="left" w:pos="567" w:leader="none"/>
          <w:tab w:val="left" w:pos="2835" w:leader="none"/>
          <w:tab w:val="decimal" w:pos="5812" w:leader="none"/>
          <w:tab w:val="decimal" w:pos="6663" w:leader="none"/>
          <w:tab w:val="decimal" w:pos="7371" w:leader="none"/>
          <w:tab w:val="decimal" w:pos="7938" w:leader="none"/>
          <w:tab w:val="center" w:pos="8647" w:leader="none"/>
          <w:tab w:val="center" w:pos="9498" w:leader="none"/>
        </w:tabs>
        <w:rPr>
          <w:color w:val="808080"/>
        </w:rPr>
      </w:pPr>
      <w:r>
        <w:rPr>
          <w:color w:val="808080"/>
        </w:rPr>
        <w:tab/>
        <w:tab/>
        <w:t>Tomáš Fuchs </w:t>
        <w:tab/>
        <w:t>Milovice A</w:t>
        <w:tab/>
        <w:t>432.67</w:t>
        <w:tab/>
        <w:t>306.0</w:t>
        <w:tab/>
        <w:t>126.7</w:t>
        <w:tab/>
        <w:t>6.3</w:t>
        <w:tab/>
        <w:t>3/9</w:t>
        <w:tab/>
        <w:t>(462)</w:t>
      </w:r>
    </w:p>
    <w:p>
      <w:pPr>
        <w:pStyle w:val="TabulkaHraci"/>
        <w:tabs>
          <w:tab w:val="clear" w:pos="3402"/>
          <w:tab w:val="clear" w:pos="8845"/>
          <w:tab w:val="decimal" w:pos="426" w:leader="none"/>
          <w:tab w:val="left" w:pos="567" w:leader="none"/>
          <w:tab w:val="left" w:pos="2835" w:leader="none"/>
          <w:tab w:val="decimal" w:pos="5812" w:leader="none"/>
          <w:tab w:val="decimal" w:pos="6663" w:leader="none"/>
          <w:tab w:val="decimal" w:pos="7371" w:leader="none"/>
          <w:tab w:val="decimal" w:pos="7938" w:leader="none"/>
          <w:tab w:val="center" w:pos="8647" w:leader="none"/>
          <w:tab w:val="center" w:pos="9498" w:leader="none"/>
        </w:tabs>
        <w:rPr>
          <w:color w:val="808080"/>
        </w:rPr>
      </w:pPr>
      <w:r>
        <w:rPr>
          <w:color w:val="808080"/>
        </w:rPr>
        <w:tab/>
        <w:tab/>
        <w:t>Jaromír Erlebach </w:t>
        <w:tab/>
        <w:t>Nová Paka A</w:t>
        <w:tab/>
        <w:t>431.67</w:t>
        <w:tab/>
        <w:t>301.3</w:t>
        <w:tab/>
        <w:t>130.3</w:t>
        <w:tab/>
        <w:t>8.7</w:t>
        <w:tab/>
        <w:t>3/9</w:t>
        <w:tab/>
        <w:t>(464)</w:t>
      </w:r>
    </w:p>
    <w:p>
      <w:pPr>
        <w:pStyle w:val="TabulkaHraci"/>
        <w:tabs>
          <w:tab w:val="clear" w:pos="3402"/>
          <w:tab w:val="clear" w:pos="8845"/>
          <w:tab w:val="decimal" w:pos="426" w:leader="none"/>
          <w:tab w:val="left" w:pos="567" w:leader="none"/>
          <w:tab w:val="left" w:pos="2835" w:leader="none"/>
          <w:tab w:val="decimal" w:pos="5812" w:leader="none"/>
          <w:tab w:val="decimal" w:pos="6663" w:leader="none"/>
          <w:tab w:val="decimal" w:pos="7371" w:leader="none"/>
          <w:tab w:val="decimal" w:pos="7938" w:leader="none"/>
          <w:tab w:val="center" w:pos="8647" w:leader="none"/>
          <w:tab w:val="center" w:pos="9498" w:leader="none"/>
        </w:tabs>
        <w:rPr>
          <w:color w:val="808080"/>
        </w:rPr>
      </w:pPr>
      <w:r>
        <w:rPr>
          <w:color w:val="808080"/>
        </w:rPr>
        <w:tab/>
        <w:tab/>
        <w:t>Danny Tuček </w:t>
        <w:tab/>
        <w:t>Náchod B</w:t>
        <w:tab/>
        <w:t>431.00</w:t>
        <w:tab/>
        <w:t>304.2</w:t>
        <w:tab/>
        <w:t>126.8</w:t>
        <w:tab/>
        <w:t>9.8</w:t>
        <w:tab/>
        <w:t>3/9</w:t>
        <w:tab/>
        <w:t>(534)</w:t>
      </w:r>
    </w:p>
    <w:p>
      <w:pPr>
        <w:pStyle w:val="TabulkaHraci"/>
        <w:tabs>
          <w:tab w:val="clear" w:pos="3402"/>
          <w:tab w:val="clear" w:pos="8845"/>
          <w:tab w:val="decimal" w:pos="426" w:leader="none"/>
          <w:tab w:val="left" w:pos="567" w:leader="none"/>
          <w:tab w:val="left" w:pos="2835" w:leader="none"/>
          <w:tab w:val="decimal" w:pos="5812" w:leader="none"/>
          <w:tab w:val="decimal" w:pos="6663" w:leader="none"/>
          <w:tab w:val="decimal" w:pos="7371" w:leader="none"/>
          <w:tab w:val="decimal" w:pos="7938" w:leader="none"/>
          <w:tab w:val="center" w:pos="8647" w:leader="none"/>
          <w:tab w:val="center" w:pos="9498" w:leader="none"/>
        </w:tabs>
        <w:rPr>
          <w:color w:val="808080"/>
        </w:rPr>
      </w:pPr>
      <w:r>
        <w:rPr>
          <w:color w:val="808080"/>
        </w:rPr>
        <w:tab/>
        <w:tab/>
        <w:t>Martina Fejfarová </w:t>
        <w:tab/>
        <w:t>Vrchlabí A</w:t>
        <w:tab/>
        <w:t>429.00</w:t>
        <w:tab/>
        <w:t>282.5</w:t>
        <w:tab/>
        <w:t>146.5</w:t>
        <w:tab/>
        <w:t>3.5</w:t>
        <w:tab/>
        <w:t>2/9</w:t>
        <w:tab/>
        <w:t>(440)</w:t>
      </w:r>
    </w:p>
    <w:p>
      <w:pPr>
        <w:pStyle w:val="TabulkaHraci"/>
        <w:tabs>
          <w:tab w:val="clear" w:pos="3402"/>
          <w:tab w:val="clear" w:pos="8845"/>
          <w:tab w:val="decimal" w:pos="426" w:leader="none"/>
          <w:tab w:val="left" w:pos="567" w:leader="none"/>
          <w:tab w:val="left" w:pos="2835" w:leader="none"/>
          <w:tab w:val="decimal" w:pos="5812" w:leader="none"/>
          <w:tab w:val="decimal" w:pos="6663" w:leader="none"/>
          <w:tab w:val="decimal" w:pos="7371" w:leader="none"/>
          <w:tab w:val="decimal" w:pos="7938" w:leader="none"/>
          <w:tab w:val="center" w:pos="8647" w:leader="none"/>
          <w:tab w:val="center" w:pos="9498" w:leader="none"/>
        </w:tabs>
        <w:rPr>
          <w:color w:val="808080"/>
        </w:rPr>
      </w:pPr>
      <w:r>
        <w:rPr>
          <w:color w:val="808080"/>
        </w:rPr>
        <w:tab/>
        <w:tab/>
        <w:t>Štěpán Stránský </w:t>
        <w:tab/>
        <w:t>Vrchlabí A</w:t>
        <w:tab/>
        <w:t>427.00</w:t>
        <w:tab/>
        <w:t>295.5</w:t>
        <w:tab/>
        <w:t>131.5</w:t>
        <w:tab/>
        <w:t>9.0</w:t>
        <w:tab/>
        <w:t>2/9</w:t>
        <w:tab/>
        <w:t>(454)</w:t>
      </w:r>
    </w:p>
    <w:p>
      <w:pPr>
        <w:pStyle w:val="TabulkaHraci"/>
        <w:tabs>
          <w:tab w:val="clear" w:pos="3402"/>
          <w:tab w:val="clear" w:pos="8845"/>
          <w:tab w:val="decimal" w:pos="426" w:leader="none"/>
          <w:tab w:val="left" w:pos="567" w:leader="none"/>
          <w:tab w:val="left" w:pos="2835" w:leader="none"/>
          <w:tab w:val="decimal" w:pos="5812" w:leader="none"/>
          <w:tab w:val="decimal" w:pos="6663" w:leader="none"/>
          <w:tab w:val="decimal" w:pos="7371" w:leader="none"/>
          <w:tab w:val="decimal" w:pos="7938" w:leader="none"/>
          <w:tab w:val="center" w:pos="8647" w:leader="none"/>
          <w:tab w:val="center" w:pos="9498" w:leader="none"/>
        </w:tabs>
        <w:rPr>
          <w:color w:val="808080"/>
        </w:rPr>
      </w:pPr>
      <w:r>
        <w:rPr>
          <w:color w:val="808080"/>
        </w:rPr>
        <w:tab/>
        <w:tab/>
        <w:t>Václav Perchlík  st.</w:t>
        <w:tab/>
        <w:t>V. Mýto A</w:t>
        <w:tab/>
        <w:t>425.75</w:t>
        <w:tab/>
        <w:t>297.7</w:t>
        <w:tab/>
        <w:t>128.1</w:t>
        <w:tab/>
        <w:t>5.7</w:t>
        <w:tab/>
        <w:t>4/9</w:t>
        <w:tab/>
        <w:t>(436)</w:t>
      </w:r>
    </w:p>
    <w:p>
      <w:pPr>
        <w:pStyle w:val="TabulkaHraci"/>
        <w:tabs>
          <w:tab w:val="clear" w:pos="3402"/>
          <w:tab w:val="clear" w:pos="8845"/>
          <w:tab w:val="decimal" w:pos="426" w:leader="none"/>
          <w:tab w:val="left" w:pos="567" w:leader="none"/>
          <w:tab w:val="left" w:pos="2835" w:leader="none"/>
          <w:tab w:val="decimal" w:pos="5812" w:leader="none"/>
          <w:tab w:val="decimal" w:pos="6663" w:leader="none"/>
          <w:tab w:val="decimal" w:pos="7371" w:leader="none"/>
          <w:tab w:val="decimal" w:pos="7938" w:leader="none"/>
          <w:tab w:val="center" w:pos="8647" w:leader="none"/>
          <w:tab w:val="center" w:pos="9498" w:leader="none"/>
        </w:tabs>
        <w:rPr>
          <w:color w:val="808080"/>
        </w:rPr>
      </w:pPr>
      <w:r>
        <w:rPr>
          <w:color w:val="808080"/>
        </w:rPr>
        <w:tab/>
        <w:tab/>
        <w:t>Anthony Šípek </w:t>
        <w:tab/>
        <w:t>Hylváty A</w:t>
        <w:tab/>
        <w:t>424.37</w:t>
        <w:tab/>
        <w:t>293.8</w:t>
        <w:tab/>
        <w:t>130.5</w:t>
        <w:tab/>
        <w:t>9.0</w:t>
        <w:tab/>
        <w:t>5/8</w:t>
        <w:tab/>
        <w:t>(458)</w:t>
      </w:r>
    </w:p>
    <w:p>
      <w:pPr>
        <w:pStyle w:val="TabulkaHraci"/>
        <w:tabs>
          <w:tab w:val="clear" w:pos="3402"/>
          <w:tab w:val="clear" w:pos="8845"/>
          <w:tab w:val="decimal" w:pos="426" w:leader="none"/>
          <w:tab w:val="left" w:pos="567" w:leader="none"/>
          <w:tab w:val="left" w:pos="2835" w:leader="none"/>
          <w:tab w:val="decimal" w:pos="5812" w:leader="none"/>
          <w:tab w:val="decimal" w:pos="6663" w:leader="none"/>
          <w:tab w:val="decimal" w:pos="7371" w:leader="none"/>
          <w:tab w:val="decimal" w:pos="7938" w:leader="none"/>
          <w:tab w:val="center" w:pos="8647" w:leader="none"/>
          <w:tab w:val="center" w:pos="9498" w:leader="none"/>
        </w:tabs>
        <w:rPr>
          <w:color w:val="808080"/>
        </w:rPr>
      </w:pPr>
      <w:r>
        <w:rPr>
          <w:color w:val="808080"/>
        </w:rPr>
        <w:tab/>
        <w:tab/>
        <w:t>Anna Šmídová </w:t>
        <w:tab/>
        <w:t>Smiřice A</w:t>
        <w:tab/>
        <w:t>422.00</w:t>
        <w:tab/>
        <w:t>282.0</w:t>
        <w:tab/>
        <w:t>140.0</w:t>
        <w:tab/>
        <w:t>8.0</w:t>
        <w:tab/>
        <w:t>2/9</w:t>
        <w:tab/>
        <w:t>(429)</w:t>
      </w:r>
    </w:p>
    <w:p>
      <w:pPr>
        <w:pStyle w:val="TabulkaHraci"/>
        <w:tabs>
          <w:tab w:val="clear" w:pos="3402"/>
          <w:tab w:val="clear" w:pos="8845"/>
          <w:tab w:val="decimal" w:pos="426" w:leader="none"/>
          <w:tab w:val="left" w:pos="567" w:leader="none"/>
          <w:tab w:val="left" w:pos="2835" w:leader="none"/>
          <w:tab w:val="decimal" w:pos="5812" w:leader="none"/>
          <w:tab w:val="decimal" w:pos="6663" w:leader="none"/>
          <w:tab w:val="decimal" w:pos="7371" w:leader="none"/>
          <w:tab w:val="decimal" w:pos="7938" w:leader="none"/>
          <w:tab w:val="center" w:pos="8647" w:leader="none"/>
          <w:tab w:val="center" w:pos="9498" w:leader="none"/>
        </w:tabs>
        <w:rPr>
          <w:color w:val="808080"/>
        </w:rPr>
      </w:pPr>
      <w:r>
        <w:rPr>
          <w:color w:val="808080"/>
        </w:rPr>
        <w:tab/>
        <w:tab/>
        <w:t>Martin Matějček </w:t>
        <w:tab/>
        <w:t>Smiřice A</w:t>
        <w:tab/>
        <w:t>421.00</w:t>
        <w:tab/>
        <w:t>293.6</w:t>
        <w:tab/>
        <w:t>127.4</w:t>
        <w:tab/>
        <w:t>8.9</w:t>
        <w:tab/>
        <w:t>3/9</w:t>
        <w:tab/>
        <w:t>(474)</w:t>
      </w:r>
    </w:p>
    <w:p>
      <w:pPr>
        <w:pStyle w:val="TabulkaHraci"/>
        <w:tabs>
          <w:tab w:val="clear" w:pos="3402"/>
          <w:tab w:val="clear" w:pos="8845"/>
          <w:tab w:val="decimal" w:pos="426" w:leader="none"/>
          <w:tab w:val="left" w:pos="567" w:leader="none"/>
          <w:tab w:val="left" w:pos="2835" w:leader="none"/>
          <w:tab w:val="decimal" w:pos="5812" w:leader="none"/>
          <w:tab w:val="decimal" w:pos="6663" w:leader="none"/>
          <w:tab w:val="decimal" w:pos="7371" w:leader="none"/>
          <w:tab w:val="decimal" w:pos="7938" w:leader="none"/>
          <w:tab w:val="center" w:pos="8647" w:leader="none"/>
          <w:tab w:val="center" w:pos="9498" w:leader="none"/>
        </w:tabs>
        <w:rPr>
          <w:color w:val="808080"/>
        </w:rPr>
      </w:pPr>
      <w:r>
        <w:rPr>
          <w:color w:val="808080"/>
        </w:rPr>
        <w:tab/>
        <w:tab/>
        <w:t>Radoslav Dušek </w:t>
        <w:tab/>
        <w:t>Milovice A</w:t>
        <w:tab/>
        <w:t>420.20</w:t>
        <w:tab/>
        <w:t>298.8</w:t>
        <w:tab/>
        <w:t>121.4</w:t>
        <w:tab/>
        <w:t>10.8</w:t>
        <w:tab/>
        <w:t>5/9</w:t>
        <w:tab/>
        <w:t>(457)</w:t>
      </w:r>
    </w:p>
    <w:p>
      <w:pPr>
        <w:pStyle w:val="TabulkaHraci"/>
        <w:tabs>
          <w:tab w:val="clear" w:pos="3402"/>
          <w:tab w:val="clear" w:pos="8845"/>
          <w:tab w:val="decimal" w:pos="426" w:leader="none"/>
          <w:tab w:val="left" w:pos="567" w:leader="none"/>
          <w:tab w:val="left" w:pos="2835" w:leader="none"/>
          <w:tab w:val="decimal" w:pos="5812" w:leader="none"/>
          <w:tab w:val="decimal" w:pos="6663" w:leader="none"/>
          <w:tab w:val="decimal" w:pos="7371" w:leader="none"/>
          <w:tab w:val="decimal" w:pos="7938" w:leader="none"/>
          <w:tab w:val="center" w:pos="8647" w:leader="none"/>
          <w:tab w:val="center" w:pos="9498" w:leader="none"/>
        </w:tabs>
        <w:rPr>
          <w:color w:val="808080"/>
        </w:rPr>
      </w:pPr>
      <w:r>
        <w:rPr>
          <w:color w:val="808080"/>
        </w:rPr>
        <w:tab/>
        <w:tab/>
        <w:t>Dobroslav Lánský </w:t>
        <w:tab/>
        <w:t>Nová Paka A</w:t>
        <w:tab/>
        <w:t>418.78</w:t>
        <w:tab/>
        <w:t>289.2</w:t>
        <w:tab/>
        <w:t>129.6</w:t>
        <w:tab/>
        <w:t>5.4</w:t>
        <w:tab/>
        <w:t>3/9</w:t>
        <w:tab/>
        <w:t>(434)</w:t>
      </w:r>
    </w:p>
    <w:p>
      <w:pPr>
        <w:pStyle w:val="TabulkaHraci"/>
        <w:tabs>
          <w:tab w:val="clear" w:pos="3402"/>
          <w:tab w:val="clear" w:pos="8845"/>
          <w:tab w:val="decimal" w:pos="426" w:leader="none"/>
          <w:tab w:val="left" w:pos="567" w:leader="none"/>
          <w:tab w:val="left" w:pos="2835" w:leader="none"/>
          <w:tab w:val="decimal" w:pos="5812" w:leader="none"/>
          <w:tab w:val="decimal" w:pos="6663" w:leader="none"/>
          <w:tab w:val="decimal" w:pos="7371" w:leader="none"/>
          <w:tab w:val="decimal" w:pos="7938" w:leader="none"/>
          <w:tab w:val="center" w:pos="8647" w:leader="none"/>
          <w:tab w:val="center" w:pos="9498" w:leader="none"/>
        </w:tabs>
        <w:rPr>
          <w:color w:val="808080"/>
        </w:rPr>
      </w:pPr>
      <w:r>
        <w:rPr>
          <w:color w:val="808080"/>
        </w:rPr>
        <w:tab/>
        <w:tab/>
        <w:t>Josef Lejp </w:t>
        <w:tab/>
        <w:t>Dobruška A</w:t>
        <w:tab/>
        <w:t>418.00</w:t>
        <w:tab/>
        <w:t>292.0</w:t>
        <w:tab/>
        <w:t>126.0</w:t>
        <w:tab/>
        <w:t>8.3</w:t>
        <w:tab/>
        <w:t>4/9</w:t>
        <w:tab/>
        <w:t>(452)</w:t>
      </w:r>
    </w:p>
    <w:p>
      <w:pPr>
        <w:pStyle w:val="TabulkaHraci"/>
        <w:tabs>
          <w:tab w:val="clear" w:pos="3402"/>
          <w:tab w:val="clear" w:pos="8845"/>
          <w:tab w:val="decimal" w:pos="426" w:leader="none"/>
          <w:tab w:val="left" w:pos="567" w:leader="none"/>
          <w:tab w:val="left" w:pos="2835" w:leader="none"/>
          <w:tab w:val="decimal" w:pos="5812" w:leader="none"/>
          <w:tab w:val="decimal" w:pos="6663" w:leader="none"/>
          <w:tab w:val="decimal" w:pos="7371" w:leader="none"/>
          <w:tab w:val="decimal" w:pos="7938" w:leader="none"/>
          <w:tab w:val="center" w:pos="8647" w:leader="none"/>
          <w:tab w:val="center" w:pos="9498" w:leader="none"/>
        </w:tabs>
        <w:rPr>
          <w:color w:val="808080"/>
        </w:rPr>
      </w:pPr>
      <w:r>
        <w:rPr>
          <w:color w:val="808080"/>
        </w:rPr>
        <w:tab/>
        <w:tab/>
        <w:t>Luděk Sukup </w:t>
        <w:tab/>
        <w:t>Smiřice A</w:t>
        <w:tab/>
        <w:t>410.00</w:t>
        <w:tab/>
        <w:t>296.0</w:t>
        <w:tab/>
        <w:t>114.0</w:t>
        <w:tab/>
        <w:t>9.0</w:t>
        <w:tab/>
        <w:t>1/9</w:t>
        <w:tab/>
        <w:t>(410)</w:t>
      </w:r>
    </w:p>
    <w:p>
      <w:pPr>
        <w:pStyle w:val="TabulkaHraci"/>
        <w:tabs>
          <w:tab w:val="clear" w:pos="3402"/>
          <w:tab w:val="clear" w:pos="8845"/>
          <w:tab w:val="decimal" w:pos="426" w:leader="none"/>
          <w:tab w:val="left" w:pos="567" w:leader="none"/>
          <w:tab w:val="left" w:pos="2835" w:leader="none"/>
          <w:tab w:val="decimal" w:pos="5812" w:leader="none"/>
          <w:tab w:val="decimal" w:pos="6663" w:leader="none"/>
          <w:tab w:val="decimal" w:pos="7371" w:leader="none"/>
          <w:tab w:val="decimal" w:pos="7938" w:leader="none"/>
          <w:tab w:val="center" w:pos="8647" w:leader="none"/>
          <w:tab w:val="center" w:pos="9498" w:leader="none"/>
        </w:tabs>
        <w:rPr>
          <w:color w:val="808080"/>
        </w:rPr>
      </w:pPr>
      <w:r>
        <w:rPr>
          <w:color w:val="808080"/>
        </w:rPr>
        <w:tab/>
        <w:tab/>
        <w:t>Karel Josef </w:t>
        <w:tab/>
        <w:t>Smiřice A</w:t>
        <w:tab/>
        <w:t>408.50</w:t>
        <w:tab/>
        <w:t>290.5</w:t>
        <w:tab/>
        <w:t>118.0</w:t>
        <w:tab/>
        <w:t>10.0</w:t>
        <w:tab/>
        <w:t>2/9</w:t>
        <w:tab/>
        <w:t>(411)</w:t>
      </w:r>
    </w:p>
    <w:p>
      <w:pPr>
        <w:pStyle w:val="TabulkaHraci"/>
        <w:tabs>
          <w:tab w:val="clear" w:pos="3402"/>
          <w:tab w:val="clear" w:pos="8845"/>
          <w:tab w:val="decimal" w:pos="426" w:leader="none"/>
          <w:tab w:val="left" w:pos="567" w:leader="none"/>
          <w:tab w:val="left" w:pos="2835" w:leader="none"/>
          <w:tab w:val="decimal" w:pos="5812" w:leader="none"/>
          <w:tab w:val="decimal" w:pos="6663" w:leader="none"/>
          <w:tab w:val="decimal" w:pos="7371" w:leader="none"/>
          <w:tab w:val="decimal" w:pos="7938" w:leader="none"/>
          <w:tab w:val="center" w:pos="8647" w:leader="none"/>
          <w:tab w:val="center" w:pos="9498" w:leader="none"/>
        </w:tabs>
        <w:rPr>
          <w:color w:val="808080"/>
        </w:rPr>
      </w:pPr>
      <w:r>
        <w:rPr>
          <w:color w:val="808080"/>
        </w:rPr>
        <w:tab/>
        <w:tab/>
        <w:t>Zdeněk Novotný  st.</w:t>
        <w:tab/>
        <w:t>Rokytnice A</w:t>
        <w:tab/>
        <w:t>406.83</w:t>
        <w:tab/>
        <w:t>288.2</w:t>
        <w:tab/>
        <w:t>118.7</w:t>
        <w:tab/>
        <w:t>7.7</w:t>
        <w:tab/>
        <w:t>3/9</w:t>
        <w:tab/>
        <w:t>(426)</w:t>
      </w:r>
    </w:p>
    <w:p>
      <w:pPr>
        <w:pStyle w:val="TabulkaHraci"/>
        <w:tabs>
          <w:tab w:val="clear" w:pos="3402"/>
          <w:tab w:val="clear" w:pos="8845"/>
          <w:tab w:val="decimal" w:pos="426" w:leader="none"/>
          <w:tab w:val="left" w:pos="567" w:leader="none"/>
          <w:tab w:val="left" w:pos="2835" w:leader="none"/>
          <w:tab w:val="decimal" w:pos="5812" w:leader="none"/>
          <w:tab w:val="decimal" w:pos="6663" w:leader="none"/>
          <w:tab w:val="decimal" w:pos="7371" w:leader="none"/>
          <w:tab w:val="decimal" w:pos="7938" w:leader="none"/>
          <w:tab w:val="center" w:pos="8647" w:leader="none"/>
          <w:tab w:val="center" w:pos="9498" w:leader="none"/>
        </w:tabs>
        <w:rPr>
          <w:color w:val="808080"/>
        </w:rPr>
      </w:pPr>
      <w:r>
        <w:rPr>
          <w:color w:val="808080"/>
        </w:rPr>
        <w:tab/>
        <w:tab/>
        <w:t>Zuzana Tulková </w:t>
        <w:tab/>
        <w:t>Rokytnice A</w:t>
        <w:tab/>
        <w:t>392.00</w:t>
        <w:tab/>
        <w:t>287.0</w:t>
        <w:tab/>
        <w:t>105.0</w:t>
        <w:tab/>
        <w:t>7.0</w:t>
        <w:tab/>
        <w:t>1/9</w:t>
        <w:tab/>
        <w:t>(392)</w:t>
      </w:r>
    </w:p>
    <w:p>
      <w:pPr>
        <w:pStyle w:val="TabulkaHraci"/>
        <w:tabs>
          <w:tab w:val="clear" w:pos="3402"/>
          <w:tab w:val="clear" w:pos="8845"/>
          <w:tab w:val="decimal" w:pos="426" w:leader="none"/>
          <w:tab w:val="left" w:pos="567" w:leader="none"/>
          <w:tab w:val="left" w:pos="2835" w:leader="none"/>
          <w:tab w:val="decimal" w:pos="5812" w:leader="none"/>
          <w:tab w:val="decimal" w:pos="6663" w:leader="none"/>
          <w:tab w:val="decimal" w:pos="7371" w:leader="none"/>
          <w:tab w:val="decimal" w:pos="7938" w:leader="none"/>
          <w:tab w:val="center" w:pos="8647" w:leader="none"/>
          <w:tab w:val="center" w:pos="9498" w:leader="none"/>
        </w:tabs>
        <w:rPr>
          <w:color w:val="808080"/>
        </w:rPr>
      </w:pPr>
      <w:r>
        <w:rPr>
          <w:color w:val="808080"/>
        </w:rPr>
        <w:tab/>
        <w:tab/>
        <w:t>Tomáš Nosek </w:t>
        <w:tab/>
        <w:t>Milovice A</w:t>
        <w:tab/>
        <w:t>386.00</w:t>
        <w:tab/>
        <w:t>271.0</w:t>
        <w:tab/>
        <w:t>115.0</w:t>
        <w:tab/>
        <w:t>8.0</w:t>
        <w:tab/>
        <w:t>1/9</w:t>
        <w:tab/>
        <w:t>(386)</w:t>
      </w:r>
    </w:p>
    <w:p>
      <w:pPr>
        <w:pStyle w:val="TabulkaHraci"/>
        <w:tabs>
          <w:tab w:val="clear" w:pos="3402"/>
          <w:tab w:val="clear" w:pos="8845"/>
          <w:tab w:val="decimal" w:pos="426" w:leader="none"/>
          <w:tab w:val="left" w:pos="567" w:leader="none"/>
          <w:tab w:val="left" w:pos="2835" w:leader="none"/>
          <w:tab w:val="decimal" w:pos="5812" w:leader="none"/>
          <w:tab w:val="decimal" w:pos="6663" w:leader="none"/>
          <w:tab w:val="decimal" w:pos="7371" w:leader="none"/>
          <w:tab w:val="decimal" w:pos="7938" w:leader="none"/>
          <w:tab w:val="center" w:pos="8647" w:leader="none"/>
          <w:tab w:val="center" w:pos="9498" w:leader="none"/>
        </w:tabs>
        <w:rPr>
          <w:color w:val="808080"/>
        </w:rPr>
      </w:pPr>
      <w:r>
        <w:rPr>
          <w:color w:val="808080"/>
        </w:rPr>
        <w:tab/>
        <w:tab/>
        <w:t>Milan Hašek </w:t>
        <w:tab/>
        <w:t>Dobruška A</w:t>
        <w:tab/>
        <w:t>367.00</w:t>
        <w:tab/>
        <w:t>270.0</w:t>
        <w:tab/>
        <w:t>97.0</w:t>
        <w:tab/>
        <w:t>12.0</w:t>
        <w:tab/>
        <w:t>1/9</w:t>
        <w:tab/>
        <w:t>(367)</w:t>
      </w:r>
    </w:p>
    <w:p>
      <w:pPr>
        <w:pStyle w:val="TabulkaHraci"/>
        <w:tabs>
          <w:tab w:val="clear" w:pos="3402"/>
          <w:tab w:val="clear" w:pos="8845"/>
          <w:tab w:val="decimal" w:pos="426" w:leader="none"/>
          <w:tab w:val="left" w:pos="567" w:leader="none"/>
          <w:tab w:val="left" w:pos="2835" w:leader="none"/>
          <w:tab w:val="decimal" w:pos="5812" w:leader="none"/>
          <w:tab w:val="decimal" w:pos="6663" w:leader="none"/>
          <w:tab w:val="decimal" w:pos="7371" w:leader="none"/>
          <w:tab w:val="decimal" w:pos="7938" w:leader="none"/>
          <w:tab w:val="center" w:pos="8647" w:leader="none"/>
          <w:tab w:val="center" w:pos="9498" w:leader="none"/>
        </w:tabs>
        <w:rPr>
          <w:color w:val="808080"/>
        </w:rPr>
      </w:pPr>
      <w:r>
        <w:rPr>
          <w:color w:val="808080"/>
        </w:rPr>
        <w:tab/>
        <w:tab/>
        <w:t>Tomáš Jeníček </w:t>
        <w:tab/>
        <w:t>Dobruška A</w:t>
        <w:tab/>
        <w:t>367.00</w:t>
        <w:tab/>
        <w:t>272.0</w:t>
        <w:tab/>
        <w:t>95.0</w:t>
        <w:tab/>
        <w:t>13.0</w:t>
        <w:tab/>
        <w:t>1/9</w:t>
        <w:tab/>
        <w:t>(367)</w:t>
      </w:r>
    </w:p>
    <w:p>
      <w:pPr>
        <w:pStyle w:val="TabulkaHraci"/>
        <w:tabs>
          <w:tab w:val="clear" w:pos="3402"/>
          <w:tab w:val="clear" w:pos="8845"/>
          <w:tab w:val="decimal" w:pos="426" w:leader="none"/>
          <w:tab w:val="left" w:pos="567" w:leader="none"/>
          <w:tab w:val="left" w:pos="2835" w:leader="none"/>
          <w:tab w:val="decimal" w:pos="5812" w:leader="none"/>
          <w:tab w:val="decimal" w:pos="6663" w:leader="none"/>
          <w:tab w:val="decimal" w:pos="7371" w:leader="none"/>
          <w:tab w:val="decimal" w:pos="7938" w:leader="none"/>
          <w:tab w:val="center" w:pos="8647" w:leader="none"/>
          <w:tab w:val="center" w:pos="9498" w:leader="none"/>
        </w:tabs>
        <w:rPr>
          <w:color w:val="808080"/>
        </w:rPr>
      </w:pPr>
      <w:r>
        <w:rPr>
          <w:color w:val="808080"/>
        </w:rPr>
        <w:tab/>
        <w:tab/>
        <w:t>Miloš Janoušek </w:t>
        <w:tab/>
        <w:t>Rokytnice A</w:t>
        <w:tab/>
        <w:t>361.00</w:t>
        <w:tab/>
        <w:t>266.0</w:t>
        <w:tab/>
        <w:t>95.0</w:t>
        <w:tab/>
        <w:t>13.0</w:t>
        <w:tab/>
        <w:t>1/9</w:t>
        <w:tab/>
        <w:t>(361)</w:t>
      </w:r>
    </w:p>
    <w:p>
      <w:pPr>
        <w:pStyle w:val="TabulkaHraci"/>
        <w:tabs>
          <w:tab w:val="clear" w:pos="3402"/>
          <w:tab w:val="clear" w:pos="8845"/>
          <w:tab w:val="decimal" w:pos="426" w:leader="none"/>
          <w:tab w:val="left" w:pos="567" w:leader="none"/>
          <w:tab w:val="left" w:pos="2835" w:leader="none"/>
          <w:tab w:val="decimal" w:pos="5812" w:leader="none"/>
          <w:tab w:val="decimal" w:pos="6663" w:leader="none"/>
          <w:tab w:val="decimal" w:pos="7371" w:leader="none"/>
          <w:tab w:val="decimal" w:pos="7938" w:leader="none"/>
          <w:tab w:val="center" w:pos="8647" w:leader="none"/>
          <w:tab w:val="center" w:pos="9498" w:leader="none"/>
        </w:tabs>
        <w:rPr>
          <w:color w:val="808080"/>
        </w:rPr>
      </w:pPr>
      <w:r>
        <w:rPr>
          <w:color w:val="808080"/>
        </w:rPr>
        <w:tab/>
        <w:tab/>
        <w:t>Vít Paliarik </w:t>
        <w:tab/>
        <w:t>Smiřice A</w:t>
        <w:tab/>
        <w:t>355.00</w:t>
        <w:tab/>
        <w:t>253.0</w:t>
        <w:tab/>
        <w:t>102.0</w:t>
        <w:tab/>
        <w:t>11.0</w:t>
        <w:tab/>
        <w:t>1/9</w:t>
        <w:tab/>
        <w:t>(355)</w:t>
      </w:r>
    </w:p>
    <w:p>
      <w:pPr>
        <w:pStyle w:val="TabulkaHraci"/>
        <w:tabs>
          <w:tab w:val="clear" w:pos="3402"/>
          <w:tab w:val="clear" w:pos="8845"/>
          <w:tab w:val="decimal" w:pos="426" w:leader="none"/>
          <w:tab w:val="left" w:pos="567" w:leader="none"/>
          <w:tab w:val="left" w:pos="2835" w:leader="none"/>
          <w:tab w:val="decimal" w:pos="5812" w:leader="none"/>
          <w:tab w:val="decimal" w:pos="6663" w:leader="none"/>
          <w:tab w:val="decimal" w:pos="7371" w:leader="none"/>
          <w:tab w:val="decimal" w:pos="7938" w:leader="none"/>
          <w:tab w:val="center" w:pos="8647" w:leader="none"/>
          <w:tab w:val="center" w:pos="9498" w:leader="none"/>
        </w:tabs>
        <w:rPr>
          <w:color w:val="808080"/>
        </w:rPr>
      </w:pPr>
      <w:r>
        <w:rPr>
          <w:color w:val="808080"/>
        </w:rPr>
        <w:tab/>
        <w:tab/>
        <w:t>Petr Havlík </w:t>
        <w:tab/>
        <w:t>Dobruška A</w:t>
        <w:tab/>
        <w:t>331.00</w:t>
        <w:tab/>
        <w:t>253.0</w:t>
        <w:tab/>
        <w:t>78.0</w:t>
        <w:tab/>
        <w:t>17.0</w:t>
        <w:tab/>
        <w:t>1/9</w:t>
        <w:tab/>
        <w:t>(331)</w:t>
      </w:r>
    </w:p>
    <w:p>
      <w:pPr>
        <w:pStyle w:val="Nadpisy"/>
      </w:pPr>
      <w:r>
        <w:t>Sportovně technické informace:</w:t>
      </w:r>
    </w:p>
    <w:p>
      <w:pPr>
        <w:pStyle w:val="Nhozy2"/>
        <w:keepNext w:val="false"/>
        <w:ind w:firstLine="720"/>
        <w:rPr>
          <w:rFonts w:cs="Arial"/>
          <w:bCs/>
          <w:iCs/>
          <w:szCs w:val="22"/>
        </w:rPr>
      </w:pPr>
      <w:r>
        <w:rPr>
          <w:rFonts w:cs="Arial"/>
          <w:bCs/>
          <w:iCs/>
          <w:szCs w:val="22"/>
        </w:rPr>
      </w:r>
    </w:p>
    <w:p>
      <w:pPr>
        <w:pStyle w:val="Nadpisy"/>
      </w:pPr>
      <w:r>
        <w:t>Starty náhradníků:</w:t>
      </w:r>
    </w:p>
    <w:p>
      <w:pPr>
        <w:pStyle w:val="KingNormal"/>
        <w:tabs>
          <w:tab w:val="clear" w:pos="709"/>
          <w:tab w:val="left" w:pos="2127" w:leader="none"/>
          <w:tab w:val="left" w:pos="4962" w:leader="none"/>
          <w:tab w:val="left" w:pos="6521" w:leader="none"/>
          <w:tab w:val="right" w:pos="9781" w:leader="none"/>
        </w:tabs>
        <w:ind w:hanging="0"/>
        <w:rPr>
          <w:rFonts w:ascii="Arial" w:hAnsi="Arial" w:cs="Arial"/>
          <w:i/>
          <w:i/>
        </w:rPr>
      </w:pPr>
      <w:r>
        <w:rPr>
          <w:rFonts w:cs="Arial" w:ascii="Arial" w:hAnsi="Arial"/>
          <w:i/>
        </w:rPr>
        <w:t>registrační číslo</w:t>
        <w:tab/>
        <w:t>jméno a příjmení </w:t>
        <w:tab/>
        <w:t>datum startu </w:t>
        <w:tab/>
        <w:t>družstvo</w:t>
        <w:tab/>
        <w:t>číslo startu</w:t>
      </w:r>
    </w:p>
    <w:p>
      <w:pPr>
        <w:pStyle w:val="KingNormal"/>
        <w:tabs>
          <w:tab w:val="clear" w:pos="709"/>
          <w:tab w:val="left" w:pos="2127" w:leader="none"/>
          <w:tab w:val="left" w:pos="4962" w:leader="none"/>
          <w:tab w:val="left" w:pos="6521" w:leader="none"/>
          <w:tab w:val="right" w:pos="9781" w:leader="none"/>
        </w:tabs>
        <w:ind w:hanging="0"/>
        <w:rPr>
          <w:rFonts w:ascii="Arial" w:hAnsi="Arial" w:cs="Arial"/>
        </w:rPr>
      </w:pPr>
      <w:r>
        <w:rPr>
          <w:rFonts w:cs="Arial" w:ascii="Arial" w:hAnsi="Arial"/>
        </w:rPr>
        <w:t>24724</w:t>
        <w:tab/>
        <w:t>Vít Paliarik</w:t>
        <w:tab/>
        <w:t>16.02.2024</w:t>
        <w:tab/>
        <w:t>Smiřice A</w:t>
        <w:tab/>
        <w:t>1x</w:t>
      </w:r>
    </w:p>
    <w:p>
      <w:pPr>
        <w:pStyle w:val="KingNormal"/>
        <w:tabs>
          <w:tab w:val="clear" w:pos="709"/>
          <w:tab w:val="left" w:pos="2127" w:leader="none"/>
          <w:tab w:val="left" w:pos="4962" w:leader="none"/>
          <w:tab w:val="left" w:pos="6521" w:leader="none"/>
          <w:tab w:val="right" w:pos="9781" w:leader="none"/>
        </w:tabs>
        <w:ind w:hanging="0"/>
        <w:rPr>
          <w:rFonts w:ascii="Arial" w:hAnsi="Arial" w:cs="Arial"/>
        </w:rPr>
      </w:pPr>
      <w:r>
        <w:rPr>
          <w:rFonts w:cs="Arial" w:ascii="Arial" w:hAnsi="Arial"/>
        </w:rPr>
        <w:t>45</w:t>
        <w:tab/>
        <w:t>Luděk Sukup</w:t>
        <w:tab/>
        <w:t>16.02.2024</w:t>
        <w:tab/>
        <w:t>Smiřice A</w:t>
        <w:tab/>
        <w:t>1x</w:t>
      </w:r>
    </w:p>
    <w:p>
      <w:pPr>
        <w:pStyle w:val="KingNormal"/>
        <w:tabs>
          <w:tab w:val="clear" w:pos="709"/>
          <w:tab w:val="left" w:pos="2127" w:leader="none"/>
          <w:tab w:val="left" w:pos="4962" w:leader="none"/>
          <w:tab w:val="left" w:pos="6521" w:leader="none"/>
          <w:tab w:val="right" w:pos="9781" w:leader="none"/>
        </w:tabs>
        <w:ind w:hanging="0"/>
        <w:rPr>
          <w:rFonts w:ascii="Arial" w:hAnsi="Arial" w:cs="Arial"/>
        </w:rPr>
      </w:pPr>
      <w:r>
        <w:rPr>
          <w:rFonts w:cs="Arial" w:ascii="Arial" w:hAnsi="Arial"/>
        </w:rPr>
        <w:t>714</w:t>
        <w:tab/>
        <w:t>Václav Kašpar</w:t>
        <w:tab/>
        <w:t>16.02.2024</w:t>
        <w:tab/>
        <w:t>V. Mýto A</w:t>
        <w:tab/>
        <w:t>1x</w:t>
      </w:r>
    </w:p>
    <w:p>
      <w:pPr>
        <w:pStyle w:val="KingNormal"/>
        <w:tabs>
          <w:tab w:val="clear" w:pos="709"/>
          <w:tab w:val="left" w:pos="2127" w:leader="none"/>
          <w:tab w:val="left" w:pos="4962" w:leader="none"/>
          <w:tab w:val="left" w:pos="6521" w:leader="none"/>
          <w:tab w:val="right" w:pos="9781" w:leader="none"/>
        </w:tabs>
        <w:ind w:hanging="0"/>
        <w:rPr>
          <w:rFonts w:ascii="Arial" w:hAnsi="Arial" w:cs="Arial"/>
        </w:rPr>
      </w:pPr>
      <w:r>
        <w:rPr>
          <w:rFonts w:cs="Arial" w:ascii="Arial" w:hAnsi="Arial"/>
        </w:rPr>
        <w:t>26952</w:t>
        <w:tab/>
        <w:t>Petr Lukeš</w:t>
        <w:tab/>
        <w:t>16.02.2024</w:t>
        <w:tab/>
        <w:t>Nová Paka A</w:t>
        <w:tab/>
        <w:t>1x</w:t>
      </w:r>
    </w:p>
    <w:p>
      <w:pPr>
        <w:pStyle w:val="KingNormal"/>
        <w:tabs>
          <w:tab w:val="clear" w:pos="709"/>
          <w:tab w:val="left" w:pos="2127" w:leader="none"/>
          <w:tab w:val="left" w:pos="4962" w:leader="none"/>
          <w:tab w:val="left" w:pos="6521" w:leader="none"/>
          <w:tab w:val="right" w:pos="9781" w:leader="none"/>
        </w:tabs>
        <w:ind w:hanging="0"/>
        <w:rPr>
          <w:rFonts w:ascii="Arial" w:hAnsi="Arial" w:cs="Arial"/>
        </w:rPr>
      </w:pPr>
      <w:r>
        <w:rPr>
          <w:rFonts w:cs="Arial" w:ascii="Arial" w:hAnsi="Arial"/>
        </w:rPr>
        <w:t>25352</w:t>
        <w:tab/>
        <w:t>Lucie Zelinková</w:t>
        <w:tab/>
        <w:t>16.02.2024</w:t>
        <w:tab/>
        <w:t>Hylváty A</w:t>
        <w:tab/>
        <w:t>3x</w:t>
      </w:r>
    </w:p>
    <w:p>
      <w:pPr>
        <w:pStyle w:val="KingNormal"/>
        <w:tabs>
          <w:tab w:val="clear" w:pos="709"/>
          <w:tab w:val="left" w:pos="2127" w:leader="none"/>
          <w:tab w:val="left" w:pos="4962" w:leader="none"/>
          <w:tab w:val="left" w:pos="6521" w:leader="none"/>
          <w:tab w:val="right" w:pos="9781" w:leader="none"/>
        </w:tabs>
        <w:ind w:hanging="0"/>
        <w:rPr>
          <w:rFonts w:ascii="Arial" w:hAnsi="Arial" w:cs="Arial"/>
        </w:rPr>
      </w:pPr>
      <w:r>
        <w:rPr>
          <w:rFonts w:cs="Arial" w:ascii="Arial" w:hAnsi="Arial"/>
        </w:rPr>
        <w:t>5294</w:t>
        <w:tab/>
        <w:t>Radoslav Dušek</w:t>
        <w:tab/>
        <w:t>16.02.2024</w:t>
        <w:tab/>
        <w:t>Milovice A</w:t>
        <w:tab/>
        <w:t>1x</w:t>
      </w:r>
    </w:p>
    <w:p>
      <w:pPr>
        <w:pStyle w:val="KingNormal"/>
        <w:tabs>
          <w:tab w:val="clear" w:pos="709"/>
          <w:tab w:val="left" w:pos="2127" w:leader="none"/>
          <w:tab w:val="left" w:pos="4962" w:leader="none"/>
          <w:tab w:val="left" w:pos="6521" w:leader="none"/>
          <w:tab w:val="right" w:pos="9781" w:leader="none"/>
        </w:tabs>
        <w:ind w:hanging="0"/>
        <w:rPr>
          <w:rFonts w:ascii="Arial" w:hAnsi="Arial" w:cs="Arial"/>
        </w:rPr>
      </w:pPr>
      <w:r>
        <w:rPr>
          <w:rFonts w:cs="Arial" w:ascii="Arial" w:hAnsi="Arial"/>
        </w:rPr>
        <w:t>19405</w:t>
        <w:tab/>
        <w:t>Jan Ringel</w:t>
        <w:tab/>
        <w:t>16.02.2024</w:t>
        <w:tab/>
        <w:t>Nová Paka A</w:t>
        <w:tab/>
        <w:t>2x</w:t>
      </w:r>
    </w:p>
    <w:p>
      <w:pPr>
        <w:pStyle w:val="Nadpisy"/>
      </w:pPr>
      <w:r>
        <w:br/>
        <w:t>Hráči dopsaní na soupisku:</w:t>
      </w:r>
    </w:p>
    <w:p>
      <w:pPr>
        <w:pStyle w:val="KingNormal"/>
        <w:tabs>
          <w:tab w:val="clear" w:pos="709"/>
          <w:tab w:val="left" w:pos="2127" w:leader="none"/>
          <w:tab w:val="left" w:pos="4962" w:leader="none"/>
          <w:tab w:val="left" w:pos="6521" w:leader="none"/>
          <w:tab w:val="right" w:pos="9781" w:leader="none"/>
        </w:tabs>
        <w:ind w:hanging="0"/>
        <w:rPr>
          <w:rFonts w:ascii="Arial" w:hAnsi="Arial" w:cs="Arial"/>
          <w:i/>
          <w:i/>
        </w:rPr>
      </w:pPr>
      <w:r>
        <w:rPr>
          <w:rFonts w:cs="Arial" w:ascii="Arial" w:hAnsi="Arial"/>
          <w:i/>
        </w:rPr>
        <w:t>registrační číslo</w:t>
        <w:tab/>
        <w:t>jméno a příjmení </w:t>
        <w:tab/>
        <w:t>datum startu </w:t>
        <w:tab/>
        <w:t>družstvo</w:t>
        <w:tab/>
      </w:r>
    </w:p>
    <w:p>
      <w:pPr>
        <w:pStyle w:val="Vysvtlivka"/>
        <w:widowControl w:val="false"/>
        <w:rPr>
          <w:rFonts w:ascii="Arial" w:hAnsi="Arial" w:cs="Arial"/>
          <w:sz w:val="18"/>
          <w:szCs w:val="18"/>
        </w:rPr>
      </w:pPr>
      <w:r>
        <w:rPr>
          <w:rFonts w:cs="Arial" w:ascii="Arial" w:hAnsi="Arial"/>
          <w:sz w:val="18"/>
          <w:szCs w:val="18"/>
        </w:rPr>
      </w:r>
    </w:p>
    <w:p>
      <w:pPr>
        <w:pStyle w:val="Nadpisy"/>
      </w:pPr>
      <w:r>
        <w:t>Program dalšího kola:</w:t>
      </w:r>
    </w:p>
    <w:p>
      <w:pPr>
        <w:pStyle w:val="KingNormal"/>
        <w:pBdr>
          <w:bottom w:val="single" w:sz="4" w:space="1" w:color="000000"/>
        </w:pBdr>
        <w:tabs>
          <w:tab w:val="clear" w:pos="709"/>
          <w:tab w:val="left" w:pos="1418" w:leader="none"/>
          <w:tab w:val="left" w:pos="1985" w:leader="none"/>
          <w:tab w:val="left" w:pos="2552" w:leader="none"/>
          <w:tab w:val="left" w:pos="5245" w:leader="none"/>
          <w:tab w:val="right" w:pos="9781" w:leader="none"/>
        </w:tabs>
        <w:ind w:hanging="0"/>
        <w:rPr>
          <w:rFonts w:ascii="Arial" w:hAnsi="Arial" w:cs="Arial"/>
          <w:b/>
        </w:rPr>
      </w:pPr>
      <w:r>
        <w:rPr>
          <w:rFonts w:cs="Arial" w:ascii="Arial" w:hAnsi="Arial"/>
          <w:b/>
        </w:rPr>
        <w:t>17. kolo</w:t>
      </w:r>
    </w:p>
    <w:p>
      <w:pPr>
        <w:pStyle w:val="KingNormal"/>
        <w:tabs>
          <w:tab w:val="clear" w:pos="709"/>
          <w:tab w:val="left" w:pos="1134" w:leader="none"/>
          <w:tab w:val="center" w:pos="1701" w:leader="none"/>
          <w:tab w:val="left" w:pos="2268" w:leader="none"/>
          <w:tab w:val="right" w:pos="9781" w:leader="none"/>
        </w:tabs>
        <w:ind w:hanging="0"/>
        <w:rPr>
          <w:rFonts w:ascii="Arial" w:hAnsi="Arial" w:cs="Arial"/>
          <w:sz w:val="20"/>
        </w:rPr>
      </w:pPr>
      <w:r>
        <w:rPr>
          <w:rFonts w:cs="Arial" w:ascii="Arial" w:hAnsi="Arial"/>
          <w:sz w:val="20"/>
        </w:rPr>
        <w:t>20.2.2024</w:t>
        <w:tab/>
        <w:t>út</w:t>
        <w:tab/>
        <w:t>17:00</w:t>
        <w:tab/>
        <w:t>D. Králové A - Hylváty A (dohrávka z 14. kola)</w:t>
        <w:tab/>
        <w:t/>
      </w:r>
    </w:p>
    <w:p>
      <w:pPr>
        <w:pStyle w:val="KingNormal"/>
        <w:tabs>
          <w:tab w:val="clear" w:pos="709"/>
          <w:tab w:val="left" w:pos="1134" w:leader="none"/>
          <w:tab w:val="center" w:pos="1701" w:leader="none"/>
          <w:tab w:val="left" w:pos="2268" w:leader="none"/>
          <w:tab w:val="right" w:pos="9781" w:leader="none"/>
        </w:tabs>
        <w:ind w:hanging="0"/>
        <w:rPr>
          <w:rFonts w:ascii="Arial" w:hAnsi="Arial" w:cs="Arial"/>
          <w:sz w:val="20"/>
        </w:rPr>
      </w:pPr>
      <w:r>
        <w:rPr>
          <w:rFonts w:cs="Arial" w:ascii="Arial" w:hAnsi="Arial"/>
          <w:sz w:val="20"/>
        </w:rPr>
        <w:t>22.2.2024</w:t>
        <w:tab/>
        <w:t>čt</w:t>
        <w:tab/>
        <w:t>16:30</w:t>
        <w:tab/>
        <w:t>Č. Kostelec B - Náchod B</w:t>
        <w:tab/>
        <w:t/>
      </w:r>
    </w:p>
    <w:p>
      <w:pPr>
        <w:pStyle w:val="KingNormal"/>
        <w:tabs>
          <w:tab w:val="clear" w:pos="709"/>
          <w:tab w:val="left" w:pos="1134" w:leader="none"/>
          <w:tab w:val="center" w:pos="1701" w:leader="none"/>
          <w:tab w:val="left" w:pos="2268" w:leader="none"/>
          <w:tab w:val="right" w:pos="9781" w:leader="none"/>
        </w:tabs>
        <w:ind w:hanging="0"/>
        <w:rPr>
          <w:rFonts w:ascii="Arial" w:hAnsi="Arial" w:cs="Arial"/>
          <w:sz w:val="20"/>
        </w:rPr>
      </w:pPr>
      <w:r>
        <w:rPr>
          <w:rFonts w:cs="Arial" w:ascii="Arial" w:hAnsi="Arial"/>
          <w:sz w:val="20"/>
        </w:rPr>
        <w:t>23.2.2024</w:t>
        <w:tab/>
        <w:t>pá</w:t>
        <w:tab/>
        <w:t>17:00</w:t>
        <w:tab/>
        <w:t>Svitavy A - Dobruška A</w:t>
        <w:tab/>
        <w:t/>
      </w:r>
    </w:p>
    <w:p>
      <w:pPr>
        <w:pStyle w:val="KingNormal"/>
        <w:tabs>
          <w:tab w:val="clear" w:pos="709"/>
          <w:tab w:val="left" w:pos="1134" w:leader="none"/>
          <w:tab w:val="center" w:pos="1701" w:leader="none"/>
          <w:tab w:val="left" w:pos="2268" w:leader="none"/>
          <w:tab w:val="right" w:pos="9781" w:leader="none"/>
        </w:tabs>
        <w:ind w:hanging="0"/>
        <w:rPr>
          <w:rFonts w:ascii="Arial" w:hAnsi="Arial" w:cs="Arial"/>
          <w:sz w:val="20"/>
        </w:rPr>
      </w:pPr>
      <w:r>
        <w:rPr>
          <w:rFonts w:cs="Arial" w:ascii="Arial" w:hAnsi="Arial"/>
          <w:sz w:val="20"/>
        </w:rPr>
        <w:t>23.2.2024</w:t>
        <w:tab/>
        <w:t>pá</w:t>
        <w:tab/>
        <w:t>17:00</w:t>
        <w:tab/>
        <w:t>Rokytnice A - Vrchlabí A</w:t>
        <w:tab/>
        <w:t/>
      </w:r>
    </w:p>
    <w:p>
      <w:pPr>
        <w:pStyle w:val="KingNormal"/>
        <w:tabs>
          <w:tab w:val="clear" w:pos="709"/>
          <w:tab w:val="left" w:pos="1134" w:leader="none"/>
          <w:tab w:val="center" w:pos="1701" w:leader="none"/>
          <w:tab w:val="left" w:pos="2268" w:leader="none"/>
          <w:tab w:val="right" w:pos="9781" w:leader="none"/>
        </w:tabs>
        <w:ind w:hanging="0"/>
        <w:rPr>
          <w:rFonts w:ascii="Arial" w:hAnsi="Arial" w:cs="Arial"/>
          <w:sz w:val="20"/>
        </w:rPr>
      </w:pPr>
      <w:r>
        <w:rPr>
          <w:rFonts w:cs="Arial" w:ascii="Arial" w:hAnsi="Arial"/>
          <w:sz w:val="20"/>
        </w:rPr>
        <w:t>23.2.2024</w:t>
        <w:tab/>
        <w:t>pá</w:t>
        <w:tab/>
        <w:t>17:00</w:t>
        <w:tab/>
        <w:t>Hylváty A - Nová Paka A</w:t>
        <w:tab/>
        <w:t/>
      </w:r>
    </w:p>
    <w:p>
      <w:pPr>
        <w:pStyle w:val="KingNormal"/>
        <w:tabs>
          <w:tab w:val="clear" w:pos="709"/>
          <w:tab w:val="left" w:pos="1134" w:leader="none"/>
          <w:tab w:val="center" w:pos="1701" w:leader="none"/>
          <w:tab w:val="left" w:pos="2268" w:leader="none"/>
          <w:tab w:val="right" w:pos="9781" w:leader="none"/>
        </w:tabs>
        <w:ind w:hanging="0"/>
        <w:rPr>
          <w:rFonts w:ascii="Arial" w:hAnsi="Arial" w:cs="Arial"/>
          <w:sz w:val="20"/>
        </w:rPr>
      </w:pPr>
      <w:r>
        <w:rPr>
          <w:rFonts w:cs="Arial" w:ascii="Arial" w:hAnsi="Arial"/>
          <w:sz w:val="20"/>
        </w:rPr>
        <w:t>23.2.2024</w:t>
        <w:tab/>
        <w:t>pá</w:t>
        <w:tab/>
        <w:t>17:00</w:t>
        <w:tab/>
        <w:t>Smiřice A - Milovice A</w:t>
        <w:tab/>
        <w:t/>
      </w:r>
    </w:p>
    <w:p>
      <w:pPr>
        <w:pStyle w:val="KingNormal"/>
        <w:tabs>
          <w:tab w:val="clear" w:pos="709"/>
          <w:tab w:val="left" w:pos="1134" w:leader="none"/>
          <w:tab w:val="center" w:pos="1701" w:leader="none"/>
          <w:tab w:val="left" w:pos="2268" w:leader="none"/>
          <w:tab w:val="right" w:pos="9781" w:leader="none"/>
        </w:tabs>
        <w:ind w:hanging="0"/>
        <w:rPr>
          <w:rFonts w:ascii="Arial" w:hAnsi="Arial" w:cs="Arial"/>
          <w:sz w:val="20"/>
        </w:rPr>
      </w:pPr>
      <w:r>
        <w:rPr>
          <w:rFonts w:cs="Arial" w:ascii="Arial" w:hAnsi="Arial"/>
          <w:sz w:val="20"/>
        </w:rPr>
        <w:t>23.2.2024</w:t>
        <w:tab/>
        <w:t>pá</w:t>
        <w:tab/>
        <w:t>17:00</w:t>
        <w:tab/>
        <w:t>D. Králové A - V. Mýto A</w:t>
        <w:tab/>
        <w:t/>
      </w:r>
    </w:p>
    <w:sectPr>
      <w:footerReference w:type="default" r:id="rId3"/>
      <w:type w:val="nextPage"/>
      <w:pgSz w:w="11906" w:h="16838"/>
      <w:pgMar w:left="1021" w:right="1021" w:gutter="0" w:header="0" w:top="1134" w:footer="419" w:bottom="1134"/>
      <w:pgNumType w:fmt="decimal"/>
      <w:formProt w:val="false"/>
      <w:textDirection w:val="lrTb"/>
      <w:docGrid w:type="default" w:linePitch="360" w:charSpace="0"/>
    </w:sectPr>
  </w:body>
</w:document>
</file>

<file path=word/fontTable.xml><?xml version="1.0" encoding="utf-8"?>
<w:fonts xmlns:w="http://schemas.openxmlformats.org/wordprocessingml/2006/main" xmlns:r="http://schemas.openxmlformats.org/officeDocument/2006/relationships">
  <w:font w:name="Times New Roman">
    <w:charset w:val="00"/>
    <w:family w:val="roman"/>
    <w:pitch w:val="variable"/>
  </w:font>
  <w:font w:name="Symbol">
    <w:charset w:val="02"/>
    <w:family w:val="roman"/>
    <w:pitch w:val="variable"/>
  </w:font>
  <w:font w:name="Arial">
    <w:charset w:val="00"/>
    <w:family w:val="swiss"/>
    <w:pitch w:val="variable"/>
  </w:font>
  <w:font w:name="Liberation Serif">
    <w:altName w:val="Times New Roman"/>
    <w:charset w:val="01"/>
    <w:family w:val="roman"/>
    <w:pitch w:val="variable"/>
  </w:font>
  <w:font w:name="Times New Roman">
    <w:charset w:val="01"/>
    <w:family w:val="roman"/>
    <w:pitch w:val="variable"/>
  </w:font>
  <w:font w:name="Arial">
    <w:charset w:val="01"/>
    <w:family w:val="roman"/>
    <w:pitch w:val="variable"/>
  </w:font>
  <w:font w:name="Wingdings">
    <w:charset w:val="01"/>
    <w:family w:val="roman"/>
    <w:pitch w:val="variable"/>
  </w:font>
  <w:font w:name="Liberation Sans">
    <w:altName w:val="Arial"/>
    <w:charset w:val="01"/>
    <w:family w:val="swiss"/>
    <w:pitch w:val="variable"/>
  </w:font>
  <w:font w:name="Tahoma">
    <w:charset w:val="01"/>
    <w:family w:val="roman"/>
    <w:pitch w:val="variable"/>
  </w:font>
  <w:font w:name="Courier New">
    <w:charset w:val="01"/>
    <w:family w:val="roman"/>
    <w:pitch w:val="variable"/>
  </w:font>
  <w:font w:name="arial">
    <w:charset w:val="01"/>
    <w:family w:val="roman"/>
    <w:pitch w:val="variable"/>
  </w:font>
</w:fonts>
</file>

<file path=word/footer1.xml><?xml version="1.0" encoding="utf-8"?>
<w:ftr xmlns:o="urn:schemas-microsoft-com:office:office" xmlns:r="http://schemas.openxmlformats.org/officeDocument/2006/relationships" xmlns:v="urn:schemas-microsoft-com:vml" xmlns:w="http://schemas.openxmlformats.org/wordprocessingml/2006/main" xmlns:w10="urn:schemas-microsoft-com:office:word" xmlns:wp="http://schemas.openxmlformats.org/drawingml/2006/wordprocessingDrawing" xmlns:wps="http://schemas.microsoft.com/office/word/2010/wordprocessingShape" xmlns:wpg="http://schemas.microsoft.com/office/word/2010/wordprocessingGroup" xmlns:mc="http://schemas.openxmlformats.org/markup-compatibility/2006" xmlns:wp14="http://schemas.microsoft.com/office/word/2010/wordprocessingDrawing" xmlns:w14="http://schemas.microsoft.com/office/word/2010/wordml" xmlns:w15="http://schemas.microsoft.com/office/word/2012/wordml" mc:Ignorable="w14 wp14 w15">
  <w:sdt>
    <w:sdtPr>
      <w:docPartObj>
        <w:docPartGallery w:val="Page Numbers (Bottom of Page)"/>
        <w:docPartUnique w:val="true"/>
      </w:docPartObj>
      <w:id w:val="819746801"/>
    </w:sdtPr>
    <w:sdtContent>
      <w:p>
        <w:pPr>
          <w:pStyle w:val="Zhlav"/>
        </w:pPr>
        <w:r/>
      </w:p>
      <w:p>
        <w:pPr>
          <w:pStyle w:val="Zpat"/>
          <w:tabs>
            <w:tab w:val="clear" w:pos="9072"/>
            <w:tab w:val="center" w:pos="4536" w:leader="none"/>
            <w:tab w:val="right" w:pos="9781" w:leader="none"/>
          </w:tabs>
          <w:jc w:val="center"/>
        </w:pPr>
        <w:r>
          <w:tab/>
          <w:t xml:space="preserve">Podrobné výsledky a další statistiky naleznete na stránkách </w:t>
        </w:r>
        <w:hyperlink r:id="rId1">
          <w:r>
            <w:rPr>
              <w:rStyle w:val="Internetovodkaz"/>
            </w:rPr>
            <w:t>https://kuzelky.com</w:t>
          </w:r>
        </w:hyperlink>
        <w:r>
          <w:tab/>
        </w:r>
        <w:r>
          <w:fldChar w:fldCharType="begin"/>
        </w:r>
        <w:r>
          <w:instrText xml:space="preserve"> PAGE 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settings.xml><?xml version="1.0" encoding="utf-8"?>
<w:settings xmlns:w="http://schemas.openxmlformats.org/wordprocessingml/2006/main">
  <w:zoom w:percent="250"/>
  <w:embedSystemFonts/>
  <w:defaultTabStop w:val="709"/>
  <w:autoHyphenation w:val="true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themeFontLang w:val="cs-CZ" w:eastAsia="" w:bidi=""/>
</w:settings>
</file>

<file path=word/styles.xml><?xml version="1.0" encoding="utf-8"?>
<w:styles xmlns:w="http://schemas.openxmlformats.org/wordprocessingml/2006/main" xmlns:w14="http://schemas.microsoft.com/office/word/2010/wordml" xmlns:mc="http://schemas.openxmlformats.org/markup-compatibility/2006" mc:Ignorable="w14">
  <w:docDefaults>
    <w:rPrDefault>
      <w:rPr>
        <w:rFonts w:ascii="Times New Roman" w:hAnsi="Times New Roman" w:eastAsia="Times New Roman" w:cs="Times New Roman"/>
        <w:lang w:val="cs-CZ" w:eastAsia="cs-CZ" w:bidi="ar-SA"/>
      </w:rPr>
    </w:rPrDefault>
    <w:pPrDefault>
      <w:pPr>
        <w:suppressAutoHyphens w:val="true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semiHidden="1" w:unhideWhenUsed="1" w:qFormat="1"/>
    <w:lsdException w:name="heading 6" w:uiPriority="9" w:semiHidden="1" w:unhideWhenUsed="1" w:qFormat="1"/>
    <w:lsdException w:name="heading 7" w:uiPriority="9" w:semiHidden="1" w:unhideWhenUsed="1" w:qFormat="1"/>
    <w:lsdException w:name="heading 8" w:uiPriority="9" w:semiHidden="1" w:unhideWhenUsed="1" w:qFormat="1"/>
    <w:lsdException w:name="heading 9" w:uiPriority="9" w:semiHidden="1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uiPriority="39" w:semiHidden="1" w:unhideWhenUsed="1"/>
    <w:lsdException w:name="toc 2" w:uiPriority="39" w:semiHidden="1" w:unhideWhenUsed="1"/>
    <w:lsdException w:name="toc 3" w:uiPriority="39" w:semiHidden="1" w:unhideWhenUsed="1"/>
    <w:lsdException w:name="toc 4" w:uiPriority="39" w:semiHidden="1" w:unhideWhenUsed="1"/>
    <w:lsdException w:name="toc 5" w:uiPriority="39" w:semiHidden="1" w:unhideWhenUsed="1"/>
    <w:lsdException w:name="toc 6" w:uiPriority="39" w:semiHidden="1" w:unhideWhenUsed="1"/>
    <w:lsdException w:name="toc 7" w:uiPriority="39" w:semiHidden="1" w:unhideWhenUsed="1"/>
    <w:lsdException w:name="toc 8" w:uiPriority="39" w:semiHidden="1" w:unhideWhenUsed="1"/>
    <w:lsdException w:name="toc 9" w:uiPriority="39" w:semiHidden="1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uiPriority="35" w:semiHidden="1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uiPriority="1" w:semiHidden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uiPriority="37" w:semiHidden="1" w:unhideWhenUsed="1"/>
    <w:lsdException w:name="TOC Heading" w:uiPriority="39" w:semiHidden="1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styleId="Normal" w:default="1">
    <w:name w:val="Normal"/>
    <w:qFormat/>
    <w:rsid w:val="00fa3d83"/>
    <w:pPr>
      <w:widowControl/>
      <w:suppressAutoHyphens w:val="true"/>
      <w:bidi w:val="0"/>
      <w:spacing w:before="0" w:after="0"/>
      <w:jc w:val="both"/>
    </w:pPr>
    <w:rPr>
      <w:rFonts w:ascii="Times New Roman" w:hAnsi="Times New Roman" w:eastAsia="Times New Roman" w:cs="Times New Roman"/>
      <w:color w:val="auto"/>
      <w:kern w:val="0"/>
      <w:sz w:val="22"/>
      <w:szCs w:val="24"/>
      <w:lang w:eastAsia="ar-SA" w:val="cs-CZ" w:bidi="ar-SA"/>
    </w:rPr>
  </w:style>
  <w:style w:type="paragraph" w:styleId="Nadpis1">
    <w:name w:val="Heading 1"/>
    <w:basedOn w:val="Normal"/>
    <w:next w:val="Normal"/>
    <w:qFormat/>
    <w:rsid w:val="00386597"/>
    <w:pPr>
      <w:keepNext w:val="true"/>
      <w:tabs>
        <w:tab w:val="clear" w:pos="709"/>
        <w:tab w:val="left" w:pos="432" w:leader="none"/>
      </w:tabs>
      <w:spacing w:before="240" w:after="60"/>
      <w:ind w:left="432" w:hanging="432"/>
      <w:outlineLvl w:val="0"/>
    </w:pPr>
    <w:rPr>
      <w:rFonts w:cs="Arial"/>
      <w:b/>
      <w:bCs/>
      <w:kern w:val="2"/>
      <w:sz w:val="32"/>
      <w:szCs w:val="32"/>
    </w:rPr>
  </w:style>
  <w:style w:type="paragraph" w:styleId="Nadpis2">
    <w:name w:val="Heading 2"/>
    <w:basedOn w:val="Normal"/>
    <w:next w:val="Normal"/>
    <w:autoRedefine/>
    <w:qFormat/>
    <w:rsid w:val="004413fd"/>
    <w:pPr>
      <w:widowControl w:val="false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clear" w:pos="709"/>
        <w:tab w:val="left" w:pos="576" w:leader="none"/>
      </w:tabs>
      <w:spacing w:before="120" w:after="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al"/>
    <w:next w:val="Normal"/>
    <w:qFormat/>
    <w:rsid w:val="00386597"/>
    <w:pPr>
      <w:keepNext w:val="true"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basedOn w:val="Normal"/>
    <w:next w:val="Normal"/>
    <w:qFormat/>
    <w:rsid w:val="00386597"/>
    <w:pPr>
      <w:keepNext w:val="true"/>
      <w:tabs>
        <w:tab w:val="clear" w:pos="709"/>
        <w:tab w:val="left" w:pos="864" w:leader="none"/>
        <w:tab w:val="left" w:pos="9865" w:leader="none"/>
      </w:tabs>
      <w:spacing w:before="240" w:after="60"/>
      <w:ind w:left="170" w:right="-58" w:hanging="0"/>
      <w:jc w:val="center"/>
      <w:outlineLvl w:val="3"/>
    </w:pPr>
    <w:rPr>
      <w:b/>
      <w:color w:val="0000FF"/>
      <w:sz w:val="24"/>
      <w:szCs w:val="20"/>
      <w:u w:val="single"/>
    </w:rPr>
  </w:style>
  <w:style w:type="character" w:styleId="DefaultParagraphFont" w:default="1">
    <w:name w:val="Default Paragraph Font"/>
    <w:uiPriority w:val="1"/>
    <w:semiHidden/>
    <w:unhideWhenUsed/>
    <w:qFormat/>
    <w:rPr/>
  </w:style>
  <w:style w:type="character" w:styleId="TabulkakrtkChar" w:customStyle="1">
    <w:name w:val="Tabulka krátká Char"/>
    <w:basedOn w:val="DefaultParagraphFont"/>
    <w:qFormat/>
    <w:rsid w:val="00386597"/>
    <w:rPr>
      <w:rFonts w:ascii="Arial" w:hAnsi="Arial" w:eastAsia="MS Mincho" w:cs="Courier New"/>
      <w:color w:val="000000"/>
      <w:lang w:val="cs-CZ" w:eastAsia="ar-SA" w:bidi="ar-SA"/>
    </w:rPr>
  </w:style>
  <w:style w:type="character" w:styleId="Internetovodkaz">
    <w:name w:val="Hyperlink"/>
    <w:basedOn w:val="DefaultParagraphFont"/>
    <w:rsid w:val="00386597"/>
    <w:rPr>
      <w:color w:val="0000FF"/>
      <w:u w:val="single"/>
    </w:rPr>
  </w:style>
  <w:style w:type="character" w:styleId="ZkladntextChar" w:customStyle="1">
    <w:name w:val="Základní text Char"/>
    <w:basedOn w:val="DefaultParagraphFont"/>
    <w:qFormat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styleId="TabulkaCharChar" w:customStyle="1">
    <w:name w:val="Tabulka Char Char"/>
    <w:link w:val="TabulkaChar"/>
    <w:qFormat/>
    <w:rsid w:val="00433f76"/>
    <w:rPr>
      <w:rFonts w:ascii="Arial" w:hAnsi="Arial" w:eastAsia="MS Mincho" w:cs="Arial"/>
      <w:sz w:val="24"/>
      <w:szCs w:val="24"/>
      <w:lang w:val="cs-CZ" w:eastAsia="ar-SA" w:bidi="ar-SA"/>
    </w:rPr>
  </w:style>
  <w:style w:type="character" w:styleId="Strong">
    <w:name w:val="Strong"/>
    <w:basedOn w:val="DefaultParagraphFont"/>
    <w:qFormat/>
    <w:rsid w:val="00484f4e"/>
    <w:rPr>
      <w:b/>
      <w:bCs/>
    </w:rPr>
  </w:style>
  <w:style w:type="character" w:styleId="KingNormalChar" w:customStyle="1">
    <w:name w:val="KingNormal Char"/>
    <w:basedOn w:val="DefaultParagraphFont"/>
    <w:link w:val="KingNormal"/>
    <w:qFormat/>
    <w:rsid w:val="00a4111c"/>
    <w:rPr>
      <w:sz w:val="22"/>
      <w:lang w:val="cs-CZ" w:eastAsia="cs-CZ" w:bidi="ar-SA"/>
    </w:rPr>
  </w:style>
  <w:style w:type="character" w:styleId="Navtveninternetovodkaz">
    <w:name w:val="FollowedHyperlink"/>
    <w:basedOn w:val="DefaultParagraphFont"/>
    <w:rsid w:val="001966e8"/>
    <w:rPr>
      <w:color w:val="800080"/>
      <w:u w:val="single"/>
    </w:rPr>
  </w:style>
  <w:style w:type="character" w:styleId="KomentCharCharCharCharChar" w:customStyle="1">
    <w:name w:val="komentář Char Char Char Char Char"/>
    <w:basedOn w:val="DefaultParagraphFont"/>
    <w:link w:val="KomentCharCharCharChar"/>
    <w:qFormat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styleId="WW8Num9z2" w:customStyle="1">
    <w:name w:val="WW8Num9z2"/>
    <w:qFormat/>
    <w:rsid w:val="00cb73a0"/>
    <w:rPr>
      <w:rFonts w:ascii="Wingdings" w:hAnsi="Wingdings"/>
    </w:rPr>
  </w:style>
  <w:style w:type="character" w:styleId="StylZkladntextCharChar11bern" w:customStyle="1">
    <w:name w:val="Styl Základní text Char Char + 11 b. Černá"/>
    <w:basedOn w:val="DefaultParagraphFont"/>
    <w:qFormat/>
    <w:rsid w:val="00294c57"/>
    <w:rPr>
      <w:color w:val="000000"/>
      <w:sz w:val="22"/>
    </w:rPr>
  </w:style>
  <w:style w:type="character" w:styleId="ZkladntextCharCharChar" w:customStyle="1">
    <w:name w:val="Základní text Char Char Char"/>
    <w:basedOn w:val="DefaultParagraphFont"/>
    <w:qFormat/>
    <w:rsid w:val="007f702c"/>
    <w:rPr>
      <w:rFonts w:ascii="Arial" w:hAnsi="Arial" w:cs="Arial"/>
      <w:sz w:val="22"/>
      <w:szCs w:val="24"/>
      <w:lang w:val="cs-CZ" w:eastAsia="ar-SA" w:bidi="ar-SA"/>
    </w:rPr>
  </w:style>
  <w:style w:type="character" w:styleId="EstkakolaChar" w:customStyle="1">
    <w:name w:val="Šestka kola Char"/>
    <w:basedOn w:val="DefaultParagraphFont"/>
    <w:link w:val="Estkakola"/>
    <w:qFormat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styleId="StylestkakolanenTunChar" w:customStyle="1">
    <w:name w:val="Styl Šestka kola + není Tučné Char"/>
    <w:basedOn w:val="EstkakolaChar"/>
    <w:link w:val="StylestkakolanenTun"/>
    <w:qFormat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styleId="StylestkakolanenTunnenVechnavelkDolevaVlevoChar" w:customStyle="1">
    <w:name w:val="Styl Šestka kola + není Tučné není Všechna velká Doleva Vlevo: ... Char"/>
    <w:basedOn w:val="EstkakolaChar"/>
    <w:link w:val="StylestkakolanenTunnenVechnavelkDolevaVlevo"/>
    <w:qFormat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styleId="StylStylestkakolanenTunnenVechnavelkDolevaVlevoChar" w:customStyle="1">
    <w:name w:val="Styl Styl Šestka kola + není Tučné není Všechna velká Doleva Vlevo... Char"/>
    <w:basedOn w:val="StylestkakolanenTunnenVechnavelkDolevaVlevoChar"/>
    <w:link w:val="StylStylestkakolanenTunnenVechnavelkDolevaVlevo"/>
    <w:qFormat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styleId="Pagenumber">
    <w:name w:val="page number"/>
    <w:basedOn w:val="DefaultParagraphFont"/>
    <w:qFormat/>
    <w:rsid w:val="00446e93"/>
    <w:rPr/>
  </w:style>
  <w:style w:type="character" w:styleId="WW8Num2z6" w:customStyle="1">
    <w:name w:val="WW8Num2z6"/>
    <w:qFormat/>
    <w:rsid w:val="00f06506"/>
    <w:rPr/>
  </w:style>
  <w:style w:type="character" w:styleId="StylStylPehledTunModrnenVechnavelkzarovnnnastChar" w:customStyle="1">
    <w:name w:val="Styl Styl Přehled + Tučné Modrá není Všechna velká zarovnání na st... Char"/>
    <w:basedOn w:val="DefaultParagraphFont"/>
    <w:link w:val="StylStylPehledTunModrnenVechnavelkzarovnnnast"/>
    <w:qFormat/>
    <w:rsid w:val="007e11af"/>
    <w:rPr>
      <w:rFonts w:ascii="Arial" w:hAnsi="Arial" w:cs="Arial"/>
      <w:b/>
      <w:color w:val="0A0A0A"/>
      <w:sz w:val="18"/>
      <w:szCs w:val="18"/>
    </w:rPr>
  </w:style>
  <w:style w:type="character" w:styleId="VykonChar" w:customStyle="1">
    <w:name w:val="vykon Char"/>
    <w:basedOn w:val="StylStylPehledTunModrnenVechnavelkzarovnnnastChar"/>
    <w:link w:val="Vykon"/>
    <w:qFormat/>
    <w:rsid w:val="001b172e"/>
    <w:rPr>
      <w:rFonts w:ascii="Arial" w:hAnsi="Arial" w:cs="Arial"/>
      <w:b/>
      <w:color w:val="0000FF"/>
      <w:sz w:val="18"/>
      <w:szCs w:val="18"/>
    </w:rPr>
  </w:style>
  <w:style w:type="character" w:styleId="NazevtymuChar" w:customStyle="1">
    <w:name w:val="nazevtymu Char"/>
    <w:basedOn w:val="StylStylPehledTunModrnenVechnavelkzarovnnnastChar"/>
    <w:link w:val="Nazevtymu"/>
    <w:qFormat/>
    <w:rsid w:val="001b172e"/>
    <w:rPr>
      <w:rFonts w:ascii="Arial" w:hAnsi="Arial" w:cs="Arial"/>
      <w:b/>
      <w:color w:val="C00000"/>
      <w:sz w:val="16"/>
      <w:szCs w:val="16"/>
    </w:rPr>
  </w:style>
  <w:style w:type="character" w:styleId="Nadp1Char" w:customStyle="1">
    <w:name w:val="nadp1 Char"/>
    <w:basedOn w:val="StylStylPehledTunModrnenVechnavelkzarovnnnastChar"/>
    <w:link w:val="Nadp1"/>
    <w:qFormat/>
    <w:rsid w:val="00b452af"/>
    <w:rPr>
      <w:rFonts w:ascii="Arial" w:hAnsi="Arial" w:cs="Arial"/>
      <w:b/>
      <w:color w:val="0A0A0A"/>
      <w:sz w:val="22"/>
      <w:szCs w:val="22"/>
    </w:rPr>
  </w:style>
  <w:style w:type="character" w:styleId="NadpisyChar" w:customStyle="1">
    <w:name w:val="Nadpisy Char"/>
    <w:basedOn w:val="StylStylPehledTunModrnenVechnavelkzarovnnnastChar"/>
    <w:link w:val="Nadpisy"/>
    <w:qFormat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styleId="Nhozy2Char" w:customStyle="1">
    <w:name w:val="Náhozy2 Char"/>
    <w:basedOn w:val="DefaultParagraphFont"/>
    <w:link w:val="Nhozy2"/>
    <w:qFormat/>
    <w:rsid w:val="00040a34"/>
    <w:rPr>
      <w:rFonts w:ascii="Arial" w:hAnsi="Arial"/>
      <w:color w:val="000000"/>
      <w:sz w:val="22"/>
      <w:szCs w:val="24"/>
      <w:lang w:eastAsia="ar-SA"/>
    </w:rPr>
  </w:style>
  <w:style w:type="character" w:styleId="BoddrahyChar" w:customStyle="1">
    <w:name w:val="boddrahy Char"/>
    <w:basedOn w:val="Nhozy2Char"/>
    <w:link w:val="Boddrahy"/>
    <w:qFormat/>
    <w:rsid w:val="00040a34"/>
    <w:rPr>
      <w:rFonts w:ascii="Arial" w:hAnsi="Arial"/>
      <w:color w:val="000000"/>
      <w:sz w:val="18"/>
      <w:szCs w:val="18"/>
      <w:lang w:eastAsia="ar-SA"/>
    </w:rPr>
  </w:style>
  <w:style w:type="character" w:styleId="ZpatChar" w:customStyle="1">
    <w:name w:val="Zápatí Char"/>
    <w:basedOn w:val="DefaultParagraphFont"/>
    <w:uiPriority w:val="99"/>
    <w:qFormat/>
    <w:rsid w:val="00a2399e"/>
    <w:rPr>
      <w:sz w:val="22"/>
      <w:szCs w:val="24"/>
      <w:lang w:eastAsia="ar-SA"/>
    </w:rPr>
  </w:style>
  <w:style w:type="paragraph" w:styleId="Nadpis">
    <w:name w:val="Nadpis"/>
    <w:basedOn w:val="Normal"/>
    <w:next w:val="Tlotextu"/>
    <w:qFormat/>
    <w:pPr>
      <w:keepNext w:val="true"/>
      <w:spacing w:before="240" w:after="120"/>
    </w:pPr>
    <w:rPr>
      <w:rFonts w:ascii="Liberation Sans" w:hAnsi="Liberation Sans" w:eastAsia="Noto Sans CJK SC" w:cs="Lohit Devanagari"/>
      <w:sz w:val="28"/>
      <w:szCs w:val="28"/>
    </w:rPr>
  </w:style>
  <w:style w:type="paragraph" w:styleId="Tlotextu">
    <w:name w:val="Body Text"/>
    <w:basedOn w:val="Normal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styleId="Seznam">
    <w:name w:val="List"/>
    <w:basedOn w:val="Tlotextu"/>
    <w:pPr/>
    <w:rPr>
      <w:rFonts w:cs="Lohit Devanagari"/>
    </w:rPr>
  </w:style>
  <w:style w:type="paragraph" w:styleId="Popisek">
    <w:name w:val="Caption"/>
    <w:basedOn w:val="Normal"/>
    <w:qFormat/>
    <w:pPr>
      <w:suppressLineNumbers/>
      <w:spacing w:before="120" w:after="120"/>
    </w:pPr>
    <w:rPr>
      <w:rFonts w:cs="Lohit Devanagari"/>
      <w:i/>
      <w:iCs/>
      <w:sz w:val="24"/>
      <w:szCs w:val="24"/>
    </w:rPr>
  </w:style>
  <w:style w:type="paragraph" w:styleId="Rejstk" w:customStyle="1">
    <w:name w:val="Rejstřík"/>
    <w:basedOn w:val="Normal"/>
    <w:qFormat/>
    <w:rsid w:val="00386597"/>
    <w:pPr>
      <w:suppressLineNumbers/>
    </w:pPr>
    <w:rPr>
      <w:rFonts w:cs="Tahoma"/>
    </w:rPr>
  </w:style>
  <w:style w:type="paragraph" w:styleId="Zhlavazpat">
    <w:name w:val="Záhlaví a zápatí"/>
    <w:basedOn w:val="Normal"/>
    <w:qFormat/>
    <w:pPr/>
    <w:rPr/>
  </w:style>
  <w:style w:type="paragraph" w:styleId="Zhlav">
    <w:name w:val="Header"/>
    <w:basedOn w:val="Normal"/>
    <w:rsid w:val="00386597"/>
    <w:pPr>
      <w:tabs>
        <w:tab w:val="clear" w:pos="709"/>
        <w:tab w:val="center" w:pos="4536" w:leader="none"/>
        <w:tab w:val="right" w:pos="9072" w:leader="none"/>
      </w:tabs>
    </w:pPr>
    <w:rPr/>
  </w:style>
  <w:style w:type="paragraph" w:styleId="Vysvtlivka">
    <w:name w:val="Endnote Text"/>
    <w:basedOn w:val="Normal"/>
    <w:semiHidden/>
    <w:rsid w:val="00386597"/>
    <w:pPr/>
    <w:rPr/>
  </w:style>
  <w:style w:type="paragraph" w:styleId="KomentCharCharCharChar" w:customStyle="1">
    <w:name w:val="komentář Char Char Char Char"/>
    <w:basedOn w:val="Normal"/>
    <w:link w:val="KomentCharCharCharCharChar"/>
    <w:qFormat/>
    <w:rsid w:val="00386597"/>
    <w:pPr>
      <w:suppressAutoHyphens w:val="false"/>
      <w:jc w:val="left"/>
    </w:pPr>
    <w:rPr>
      <w:rFonts w:ascii="Arial" w:hAnsi="Arial"/>
      <w:iCs/>
      <w:color w:val="800000"/>
      <w:lang w:eastAsia="cs-CZ"/>
    </w:rPr>
  </w:style>
  <w:style w:type="paragraph" w:styleId="Zapas-zahlavi2" w:customStyle="1">
    <w:name w:val="Zapas-zahlavi2"/>
    <w:autoRedefine/>
    <w:qFormat/>
    <w:rsid w:val="008328f3"/>
    <w:pPr>
      <w:widowControl w:val="false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clear" w:pos="709"/>
        <w:tab w:val="right" w:pos="3544" w:leader="none"/>
        <w:tab w:val="right" w:pos="4395" w:leader="none"/>
        <w:tab w:val="center" w:pos="4962" w:leader="none"/>
        <w:tab w:val="left" w:pos="5529" w:leader="none"/>
        <w:tab w:val="left" w:pos="6379" w:leader="none"/>
        <w:tab w:val="right" w:pos="9866" w:leader="none"/>
      </w:tabs>
      <w:suppressAutoHyphens w:val="true"/>
      <w:bidi w:val="0"/>
      <w:spacing w:before="120" w:after="120"/>
      <w:jc w:val="left"/>
    </w:pPr>
    <w:rPr>
      <w:rFonts w:ascii="Arial" w:hAnsi="Arial" w:eastAsia="Arial" w:cs="Times New Roman"/>
      <w:b/>
      <w:bCs/>
      <w:caps/>
      <w:color w:val="000000"/>
      <w:kern w:val="0"/>
      <w:sz w:val="24"/>
      <w:szCs w:val="24"/>
      <w:lang w:eastAsia="ar-SA" w:val="cs-CZ" w:bidi="ar-SA"/>
    </w:rPr>
  </w:style>
  <w:style w:type="paragraph" w:styleId="Nhozy2" w:customStyle="1">
    <w:name w:val="Náhozy2"/>
    <w:basedOn w:val="Normal"/>
    <w:link w:val="Nhozy2Char"/>
    <w:qFormat/>
    <w:rsid w:val="00386597"/>
    <w:pPr>
      <w:keepNext w:val="true"/>
      <w:tabs>
        <w:tab w:val="clear" w:pos="709"/>
        <w:tab w:val="right" w:pos="3119" w:leader="none"/>
        <w:tab w:val="right" w:pos="4253" w:leader="none"/>
        <w:tab w:val="center" w:pos="4962" w:leader="none"/>
        <w:tab w:val="left" w:pos="5812" w:leader="none"/>
        <w:tab w:val="left" w:pos="6804" w:leader="none"/>
      </w:tabs>
      <w:jc w:val="left"/>
    </w:pPr>
    <w:rPr>
      <w:rFonts w:ascii="Arial" w:hAnsi="Arial"/>
      <w:color w:val="000000"/>
    </w:rPr>
  </w:style>
  <w:style w:type="paragraph" w:styleId="Nhozy" w:customStyle="1">
    <w:name w:val="Náhozy"/>
    <w:qFormat/>
    <w:rsid w:val="00386597"/>
    <w:pPr>
      <w:widowControl/>
      <w:tabs>
        <w:tab w:val="clear" w:pos="709"/>
        <w:tab w:val="left" w:pos="3261" w:leader="none"/>
        <w:tab w:val="center" w:pos="7088" w:leader="none"/>
        <w:tab w:val="center" w:pos="7938" w:leader="none"/>
        <w:tab w:val="center" w:pos="8931" w:leader="none"/>
      </w:tabs>
      <w:suppressAutoHyphens w:val="true"/>
      <w:bidi w:val="0"/>
      <w:spacing w:before="0" w:after="0"/>
      <w:jc w:val="left"/>
    </w:pPr>
    <w:rPr>
      <w:rFonts w:ascii="Arial" w:hAnsi="Arial" w:cs="Arial" w:eastAsia="Times New Roman"/>
      <w:color w:val="000000"/>
      <w:kern w:val="0"/>
      <w:sz w:val="20"/>
      <w:szCs w:val="22"/>
      <w:lang w:eastAsia="ar-SA" w:val="cs-CZ" w:bidi="ar-SA"/>
    </w:rPr>
  </w:style>
  <w:style w:type="paragraph" w:styleId="Nadpiskola" w:customStyle="1">
    <w:name w:val="Nadpis kola"/>
    <w:basedOn w:val="Nadpis3"/>
    <w:qFormat/>
    <w:rsid w:val="00386597"/>
    <w:pPr>
      <w:keepNext w:val="false"/>
      <w:keepLines/>
      <w:spacing w:before="120" w:after="180"/>
      <w:jc w:val="center"/>
      <w:outlineLvl w:val="9"/>
    </w:pPr>
    <w:rPr>
      <w:rFonts w:cs="Times New Roman"/>
      <w:bCs w:val="false"/>
      <w:i/>
      <w:iCs/>
      <w:color w:val="000000"/>
      <w:sz w:val="32"/>
      <w:szCs w:val="20"/>
    </w:rPr>
  </w:style>
  <w:style w:type="paragraph" w:styleId="KA-tabulky" w:customStyle="1">
    <w:name w:val="ČKA-tabulky"/>
    <w:qFormat/>
    <w:rsid w:val="00386597"/>
    <w:pPr>
      <w:widowControl/>
      <w:tabs>
        <w:tab w:val="clear" w:pos="709"/>
        <w:tab w:val="left" w:pos="100" w:leader="none"/>
        <w:tab w:val="right" w:pos="400" w:leader="none"/>
        <w:tab w:val="right" w:pos="2100" w:leader="none"/>
        <w:tab w:val="right" w:pos="2300" w:leader="none"/>
        <w:tab w:val="right" w:pos="2552" w:leader="none"/>
        <w:tab w:val="center" w:pos="2977" w:leader="none"/>
        <w:tab w:val="center" w:pos="3686" w:leader="none"/>
        <w:tab w:val="right" w:pos="4500" w:leader="none"/>
        <w:tab w:val="right" w:pos="5100" w:leader="none"/>
        <w:tab w:val="left" w:pos="5472" w:leader="none"/>
        <w:tab w:val="right" w:pos="7031" w:leader="none"/>
        <w:tab w:val="right" w:pos="7229" w:leader="none"/>
        <w:tab w:val="right" w:pos="7484" w:leader="none"/>
        <w:tab w:val="center" w:pos="8051" w:leader="none"/>
        <w:tab w:val="center" w:pos="9072" w:leader="none"/>
        <w:tab w:val="right" w:pos="9866" w:leader="none"/>
      </w:tabs>
      <w:suppressAutoHyphens w:val="true"/>
      <w:bidi w:val="0"/>
      <w:spacing w:lineRule="exact" w:line="224" w:before="0" w:after="0"/>
      <w:jc w:val="left"/>
    </w:pPr>
    <w:rPr>
      <w:rFonts w:eastAsia="MS Mincho" w:ascii="Times New Roman" w:hAnsi="Times New Roman" w:cs="Times New Roman"/>
      <w:color w:val="000000"/>
      <w:kern w:val="0"/>
      <w:sz w:val="21"/>
      <w:szCs w:val="20"/>
      <w:lang w:eastAsia="ar-SA" w:val="cs-CZ" w:bidi="ar-SA"/>
    </w:rPr>
  </w:style>
  <w:style w:type="paragraph" w:styleId="Nej" w:customStyle="1">
    <w:name w:val="nej"/>
    <w:basedOn w:val="Tlotextu"/>
    <w:qFormat/>
    <w:rsid w:val="00386597"/>
    <w:pPr>
      <w:tabs>
        <w:tab w:val="clear" w:pos="709"/>
        <w:tab w:val="left" w:pos="1700" w:leader="none"/>
        <w:tab w:val="left" w:pos="4200" w:leader="none"/>
        <w:tab w:val="left" w:pos="6000" w:leader="none"/>
        <w:tab w:val="left" w:pos="7100" w:leader="none"/>
      </w:tabs>
    </w:pPr>
    <w:rPr/>
  </w:style>
  <w:style w:type="paragraph" w:styleId="Tabulkakrtk" w:customStyle="1">
    <w:name w:val="Tabulka krátká"/>
    <w:basedOn w:val="Normal"/>
    <w:qFormat/>
    <w:rsid w:val="00386597"/>
    <w:pPr>
      <w:widowControl w:val="false"/>
      <w:tabs>
        <w:tab w:val="clear" w:pos="709"/>
        <w:tab w:val="decimal" w:pos="284" w:leader="none"/>
        <w:tab w:val="left" w:pos="426" w:leader="none"/>
        <w:tab w:val="right" w:pos="1985" w:leader="none"/>
        <w:tab w:val="center" w:pos="2127" w:leader="none"/>
        <w:tab w:val="left" w:pos="2268" w:leader="none"/>
        <w:tab w:val="decimal" w:pos="2977" w:leader="none"/>
        <w:tab w:val="center" w:pos="4111" w:leader="none"/>
        <w:tab w:val="right" w:pos="4678" w:leader="none"/>
      </w:tabs>
      <w:suppressAutoHyphens w:val="false"/>
      <w:jc w:val="left"/>
    </w:pPr>
    <w:rPr>
      <w:rFonts w:ascii="Arial" w:hAnsi="Arial" w:eastAsia="MS Mincho" w:cs="Courier New"/>
      <w:color w:val="000000"/>
      <w:sz w:val="20"/>
      <w:szCs w:val="20"/>
    </w:rPr>
  </w:style>
  <w:style w:type="paragraph" w:styleId="Styldidi11b" w:customStyle="1">
    <w:name w:val="Styl didi + 11 b."/>
    <w:basedOn w:val="Normal"/>
    <w:qFormat/>
    <w:rsid w:val="00386597"/>
    <w:pPr>
      <w:widowControl w:val="false"/>
      <w:tabs>
        <w:tab w:val="clear" w:pos="709"/>
        <w:tab w:val="left" w:pos="312" w:leader="none"/>
        <w:tab w:val="left" w:pos="1930" w:leader="none"/>
      </w:tabs>
      <w:suppressAutoHyphens w:val="false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styleId="Pt" w:customStyle="1">
    <w:name w:val="Příště"/>
    <w:basedOn w:val="Styldidi11b"/>
    <w:qFormat/>
    <w:rsid w:val="00386597"/>
    <w:pPr>
      <w:tabs>
        <w:tab w:val="clear" w:pos="1930"/>
        <w:tab w:val="left" w:pos="312" w:leader="none"/>
        <w:tab w:val="left" w:pos="709" w:leader="none"/>
        <w:tab w:val="left" w:pos="2552" w:leader="none"/>
      </w:tabs>
      <w:ind w:left="0" w:hanging="0"/>
    </w:pPr>
    <w:rPr>
      <w:szCs w:val="22"/>
    </w:rPr>
  </w:style>
  <w:style w:type="paragraph" w:styleId="Pehledinfo" w:customStyle="1">
    <w:name w:val="Přehled info"/>
    <w:basedOn w:val="Normal"/>
    <w:qFormat/>
    <w:rsid w:val="00386597"/>
    <w:pPr>
      <w:tabs>
        <w:tab w:val="clear" w:pos="709"/>
        <w:tab w:val="left" w:pos="1560" w:leader="none"/>
        <w:tab w:val="center" w:pos="3261" w:leader="none"/>
        <w:tab w:val="center" w:pos="4111" w:leader="none"/>
        <w:tab w:val="center" w:pos="5902" w:leader="none"/>
        <w:tab w:val="center" w:pos="6663" w:leader="none"/>
        <w:tab w:val="center" w:pos="7938" w:leader="none"/>
        <w:tab w:val="left" w:pos="8789" w:leader="none"/>
        <w:tab w:val="right" w:pos="9781" w:leader="none"/>
      </w:tabs>
      <w:jc w:val="left"/>
    </w:pPr>
    <w:rPr>
      <w:rFonts w:ascii="Arial" w:hAnsi="Arial" w:eastAsia="Arial"/>
      <w:b/>
      <w:color w:val="000000"/>
      <w:sz w:val="20"/>
      <w:szCs w:val="20"/>
    </w:rPr>
  </w:style>
  <w:style w:type="paragraph" w:styleId="TabulkaChar" w:customStyle="1">
    <w:name w:val="Tabulka Char"/>
    <w:basedOn w:val="Normal"/>
    <w:link w:val="TabulkaCharChar"/>
    <w:qFormat/>
    <w:rsid w:val="00e509bf"/>
    <w:pPr>
      <w:tabs>
        <w:tab w:val="clear" w:pos="709"/>
        <w:tab w:val="decimal" w:pos="227" w:leader="none"/>
        <w:tab w:val="left" w:pos="454" w:leader="none"/>
        <w:tab w:val="center" w:pos="3969" w:leader="none"/>
        <w:tab w:val="right" w:pos="4536" w:leader="none"/>
        <w:tab w:val="center" w:pos="4820" w:leader="none"/>
        <w:tab w:val="left" w:pos="5103" w:leader="none"/>
        <w:tab w:val="decimal" w:pos="5954" w:leader="none"/>
        <w:tab w:val="decimal" w:pos="7088" w:leader="none"/>
        <w:tab w:val="center" w:pos="8222" w:leader="none"/>
        <w:tab w:val="center" w:pos="9072" w:leader="none"/>
      </w:tabs>
      <w:suppressAutoHyphens w:val="false"/>
      <w:jc w:val="left"/>
    </w:pPr>
    <w:rPr>
      <w:rFonts w:ascii="Arial" w:hAnsi="Arial" w:eastAsia="MS Mincho" w:cs="Arial"/>
      <w:sz w:val="24"/>
    </w:rPr>
  </w:style>
  <w:style w:type="paragraph" w:styleId="StylStyl1Ohranienjednoducherven05bkar" w:customStyle="1">
    <w:name w:val="Styl Styl1 + Ohraničení: : (jednoduché Červená  05 b. šířka čár..."/>
    <w:basedOn w:val="Normal"/>
    <w:qFormat/>
    <w:rsid w:val="00386597"/>
    <w:pPr>
      <w:suppressAutoHyphens w:val="false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styleId="StylStylPehledTunModrnenVechnavelkzarovnnnast" w:customStyle="1">
    <w:name w:val="Styl Styl Přehled + Tučné Modrá není Všechna velká zarovnání na st..."/>
    <w:basedOn w:val="Normal"/>
    <w:link w:val="StylStylPehledTunModrnenVechnavelkzarovnnnastChar"/>
    <w:autoRedefine/>
    <w:qFormat/>
    <w:rsid w:val="007e11af"/>
    <w:pPr>
      <w:widowControl w:val="false"/>
      <w:spacing w:before="120" w:after="120"/>
      <w:ind w:left="-113" w:right="-108" w:hanging="0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styleId="Estkakola" w:customStyle="1">
    <w:name w:val="Šestka kola"/>
    <w:basedOn w:val="Normal"/>
    <w:link w:val="EstkakolaChar"/>
    <w:autoRedefine/>
    <w:qFormat/>
    <w:rsid w:val="00fc2752"/>
    <w:pPr>
      <w:tabs>
        <w:tab w:val="clear" w:pos="709"/>
        <w:tab w:val="left" w:pos="3266" w:leader="none"/>
        <w:tab w:val="left" w:pos="6082" w:leader="none"/>
        <w:tab w:val="left" w:pos="6798" w:leader="none"/>
        <w:tab w:val="left" w:pos="7514" w:leader="none"/>
        <w:tab w:val="left" w:pos="8230" w:leader="none"/>
      </w:tabs>
      <w:suppressAutoHyphens w:val="false"/>
      <w:ind w:left="70" w:hanging="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styleId="Estka-nadpis" w:customStyle="1">
    <w:name w:val="Šestka-nadpis"/>
    <w:basedOn w:val="Normal"/>
    <w:autoRedefine/>
    <w:qFormat/>
    <w:rsid w:val="00d27331"/>
    <w:pPr>
      <w:widowControl w:val="false"/>
      <w:tabs>
        <w:tab w:val="clear" w:pos="709"/>
        <w:tab w:val="left" w:pos="2800" w:leader="none"/>
        <w:tab w:val="center" w:pos="5900" w:leader="none"/>
        <w:tab w:val="center" w:pos="6900" w:leader="none"/>
        <w:tab w:val="left" w:pos="7700" w:leader="none"/>
        <w:tab w:val="right" w:pos="9781" w:leader="none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alWeb">
    <w:name w:val="Normal (Web)"/>
    <w:basedOn w:val="Normal"/>
    <w:uiPriority w:val="99"/>
    <w:qFormat/>
    <w:rsid w:val="00386597"/>
    <w:pPr>
      <w:suppressAutoHyphens w:val="false"/>
      <w:spacing w:beforeAutospacing="1" w:afterAutospacing="1"/>
      <w:jc w:val="left"/>
    </w:pPr>
    <w:rPr>
      <w:sz w:val="24"/>
      <w:lang w:eastAsia="cs-CZ"/>
    </w:rPr>
  </w:style>
  <w:style w:type="paragraph" w:styleId="Zpat">
    <w:name w:val="Footer"/>
    <w:basedOn w:val="Normal"/>
    <w:link w:val="ZpatChar"/>
    <w:uiPriority w:val="99"/>
    <w:rsid w:val="00ec04c9"/>
    <w:pPr>
      <w:tabs>
        <w:tab w:val="clear" w:pos="709"/>
        <w:tab w:val="center" w:pos="4536" w:leader="none"/>
        <w:tab w:val="right" w:pos="9072" w:leader="none"/>
      </w:tabs>
    </w:pPr>
    <w:rPr/>
  </w:style>
  <w:style w:type="paragraph" w:styleId="Pehled" w:customStyle="1">
    <w:name w:val="Přehled"/>
    <w:qFormat/>
    <w:rsid w:val="001c797e"/>
    <w:pPr>
      <w:keepNext w:val="true"/>
      <w:widowControl/>
      <w:tabs>
        <w:tab w:val="clear" w:pos="709"/>
        <w:tab w:val="left" w:pos="3119" w:leader="none"/>
        <w:tab w:val="center" w:pos="6804" w:leader="none"/>
        <w:tab w:val="center" w:pos="7938" w:leader="none"/>
        <w:tab w:val="center" w:pos="8931" w:leader="none"/>
        <w:tab w:val="right" w:pos="9923" w:leader="none"/>
      </w:tabs>
      <w:bidi w:val="0"/>
      <w:spacing w:before="0" w:after="60"/>
      <w:jc w:val="left"/>
    </w:pPr>
    <w:rPr>
      <w:rFonts w:ascii="Arial" w:hAnsi="Arial" w:cs="Arial" w:eastAsia="Times New Roman"/>
      <w:caps/>
      <w:color w:val="auto"/>
      <w:kern w:val="0"/>
      <w:sz w:val="24"/>
      <w:szCs w:val="24"/>
      <w:lang w:eastAsia="en-US" w:val="cs-CZ" w:bidi="ar-SA"/>
    </w:rPr>
  </w:style>
  <w:style w:type="paragraph" w:styleId="KingNormal" w:customStyle="1">
    <w:name w:val="KingNormal"/>
    <w:link w:val="KingNormalChar"/>
    <w:qFormat/>
    <w:rsid w:val="00ff0d93"/>
    <w:pPr>
      <w:widowControl/>
      <w:bidi w:val="0"/>
      <w:spacing w:before="120" w:after="0"/>
      <w:ind w:firstLine="340"/>
      <w:jc w:val="both"/>
    </w:pPr>
    <w:rPr>
      <w:rFonts w:ascii="Times New Roman" w:hAnsi="Times New Roman" w:eastAsia="Times New Roman" w:cs="Times New Roman"/>
      <w:color w:val="auto"/>
      <w:kern w:val="0"/>
      <w:sz w:val="22"/>
      <w:szCs w:val="20"/>
      <w:lang w:val="cs-CZ" w:eastAsia="cs-CZ" w:bidi="ar-SA"/>
    </w:rPr>
  </w:style>
  <w:style w:type="paragraph" w:styleId="TabulkaHraci" w:customStyle="1">
    <w:name w:val="TabulkaHraci"/>
    <w:basedOn w:val="TabulkaChar"/>
    <w:qFormat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 w:leader="none"/>
        <w:tab w:val="left" w:pos="567" w:leader="none"/>
        <w:tab w:val="left" w:pos="3402" w:leader="none"/>
        <w:tab w:val="decimal" w:pos="5812" w:leader="none"/>
        <w:tab w:val="decimal" w:pos="6663" w:leader="none"/>
        <w:tab w:val="decimal" w:pos="7371" w:leader="none"/>
        <w:tab w:val="decimal" w:pos="7938" w:leader="none"/>
        <w:tab w:val="right" w:pos="8845" w:leader="none"/>
        <w:tab w:val="center" w:pos="9498" w:leader="none"/>
      </w:tabs>
    </w:pPr>
    <w:rPr>
      <w:sz w:val="20"/>
      <w:lang w:eastAsia="cs-CZ"/>
    </w:rPr>
  </w:style>
  <w:style w:type="paragraph" w:styleId="TabulkaHraciKratky" w:customStyle="1">
    <w:name w:val="TabulkaHraciKratky"/>
    <w:basedOn w:val="Normal"/>
    <w:qFormat/>
    <w:rsid w:val="00de0b81"/>
    <w:pPr>
      <w:tabs>
        <w:tab w:val="clear" w:pos="709"/>
        <w:tab w:val="decimal" w:pos="227" w:leader="none"/>
        <w:tab w:val="left" w:pos="369" w:leader="none"/>
        <w:tab w:val="decimal" w:pos="400" w:leader="none"/>
        <w:tab w:val="decimal" w:pos="426" w:leader="none"/>
        <w:tab w:val="left" w:pos="500" w:leader="none"/>
        <w:tab w:val="left" w:pos="600" w:leader="none"/>
        <w:tab w:val="left" w:pos="2268" w:leader="none"/>
        <w:tab w:val="left" w:pos="3544" w:leader="none"/>
        <w:tab w:val="decimal" w:pos="3799" w:leader="none"/>
        <w:tab w:val="center" w:pos="3969" w:leader="none"/>
        <w:tab w:val="decimal" w:pos="4395" w:leader="none"/>
        <w:tab w:val="right" w:pos="4536" w:leader="none"/>
        <w:tab w:val="center" w:pos="4820" w:leader="none"/>
        <w:tab w:val="left" w:pos="5103" w:leader="none"/>
        <w:tab w:val="decimal" w:pos="5800" w:leader="none"/>
        <w:tab w:val="decimal" w:pos="5954" w:leader="none"/>
        <w:tab w:val="decimal" w:pos="6700" w:leader="none"/>
        <w:tab w:val="decimal" w:pos="7200" w:leader="none"/>
        <w:tab w:val="decimal" w:pos="7400" w:leader="none"/>
        <w:tab w:val="right" w:pos="8100" w:leader="none"/>
        <w:tab w:val="center" w:pos="8222" w:leader="none"/>
        <w:tab w:val="center" w:pos="8600" w:leader="none"/>
        <w:tab w:val="center" w:pos="9072" w:leader="none"/>
        <w:tab w:val="right" w:pos="9700" w:leader="none"/>
      </w:tabs>
      <w:ind w:right="9" w:hanging="0"/>
      <w:jc w:val="left"/>
    </w:pPr>
    <w:rPr>
      <w:rFonts w:ascii="Arial" w:hAnsi="Arial" w:eastAsia="MS Mincho" w:cs="Arial"/>
      <w:sz w:val="18"/>
      <w:szCs w:val="20"/>
    </w:rPr>
  </w:style>
  <w:style w:type="paragraph" w:styleId="Vysvetlivky" w:customStyle="1">
    <w:name w:val="Vysvetlivky"/>
    <w:qFormat/>
    <w:rsid w:val="00ab1e0e"/>
    <w:pPr>
      <w:widowControl/>
      <w:bidi w:val="0"/>
      <w:spacing w:before="0" w:after="0"/>
      <w:jc w:val="left"/>
    </w:pPr>
    <w:rPr>
      <w:rFonts w:eastAsia="MS Mincho" w:cs="Courier New" w:ascii="Times New Roman" w:hAnsi="Times New Roman"/>
      <w:color w:val="0000FF"/>
      <w:kern w:val="0"/>
      <w:sz w:val="16"/>
      <w:szCs w:val="16"/>
      <w:lang w:val="cs-CZ" w:eastAsia="cs-CZ" w:bidi="ar-SA"/>
    </w:rPr>
  </w:style>
  <w:style w:type="paragraph" w:styleId="Kolo" w:customStyle="1">
    <w:name w:val="Kolo"/>
    <w:qFormat/>
    <w:rsid w:val="00010743"/>
    <w:pPr>
      <w:widowControl/>
      <w:pBdr>
        <w:bottom w:val="single" w:sz="4" w:space="1" w:color="000000"/>
      </w:pBdr>
      <w:bidi w:val="0"/>
      <w:spacing w:before="240" w:after="0"/>
      <w:jc w:val="left"/>
    </w:pPr>
    <w:rPr>
      <w:rFonts w:ascii="Tahoma" w:hAnsi="Tahoma" w:cs="Tahoma" w:eastAsia="Times New Roman"/>
      <w:b/>
      <w:bCs/>
      <w:color w:val="auto"/>
      <w:kern w:val="0"/>
      <w:sz w:val="22"/>
      <w:szCs w:val="22"/>
      <w:lang w:val="cs-CZ" w:eastAsia="cs-CZ" w:bidi="ar-SA"/>
    </w:rPr>
  </w:style>
  <w:style w:type="paragraph" w:styleId="RozlosovaniZapas" w:customStyle="1">
    <w:name w:val="RozlosovaniZapas"/>
    <w:qFormat/>
    <w:rsid w:val="00010743"/>
    <w:pPr>
      <w:widowControl/>
      <w:tabs>
        <w:tab w:val="clear" w:pos="709"/>
        <w:tab w:val="left" w:pos="1077" w:leader="none"/>
        <w:tab w:val="left" w:pos="1560" w:leader="none"/>
        <w:tab w:val="left" w:pos="2410" w:leader="none"/>
        <w:tab w:val="left" w:pos="8505" w:leader="none"/>
      </w:tabs>
      <w:bidi w:val="0"/>
      <w:spacing w:before="0" w:after="0"/>
      <w:jc w:val="left"/>
    </w:pPr>
    <w:rPr>
      <w:rFonts w:ascii="Tahoma" w:hAnsi="Tahoma" w:cs="Tahoma" w:eastAsia="Times New Roman"/>
      <w:color w:val="auto"/>
      <w:kern w:val="0"/>
      <w:sz w:val="22"/>
      <w:szCs w:val="22"/>
      <w:lang w:val="cs-CZ" w:eastAsia="cs-CZ" w:bidi="ar-SA"/>
    </w:rPr>
  </w:style>
  <w:style w:type="paragraph" w:styleId="ListBullet">
    <w:name w:val="List Bullet"/>
    <w:basedOn w:val="Normal"/>
    <w:autoRedefine/>
    <w:qFormat/>
    <w:rsid w:val="000b2445"/>
    <w:pPr>
      <w:jc w:val="left"/>
    </w:pPr>
    <w:rPr>
      <w:color w:val="800080"/>
      <w:szCs w:val="22"/>
    </w:rPr>
  </w:style>
  <w:style w:type="paragraph" w:styleId="PlainText">
    <w:name w:val="Plain Text"/>
    <w:basedOn w:val="Normal"/>
    <w:qFormat/>
    <w:rsid w:val="00433f76"/>
    <w:pPr/>
    <w:rPr>
      <w:rFonts w:ascii="Courier New" w:hAnsi="Courier New" w:cs="Courier New"/>
      <w:sz w:val="20"/>
      <w:szCs w:val="20"/>
    </w:rPr>
  </w:style>
  <w:style w:type="paragraph" w:styleId="Tabulka" w:customStyle="1">
    <w:name w:val="Tabulka"/>
    <w:basedOn w:val="PlainText"/>
    <w:autoRedefine/>
    <w:qFormat/>
    <w:rsid w:val="000d0bf7"/>
    <w:pPr>
      <w:tabs>
        <w:tab w:val="clear" w:pos="709"/>
        <w:tab w:val="decimal" w:pos="227" w:leader="none"/>
        <w:tab w:val="left" w:pos="454" w:leader="none"/>
        <w:tab w:val="center" w:pos="3969" w:leader="none"/>
        <w:tab w:val="right" w:pos="4536" w:leader="none"/>
        <w:tab w:val="center" w:pos="4820" w:leader="none"/>
        <w:tab w:val="left" w:pos="5103" w:leader="none"/>
        <w:tab w:val="decimal" w:pos="6521" w:leader="none"/>
        <w:tab w:val="decimal" w:pos="7371" w:leader="none"/>
        <w:tab w:val="left" w:pos="7797" w:leader="none"/>
        <w:tab w:val="center" w:pos="9639" w:leader="none"/>
      </w:tabs>
      <w:suppressAutoHyphens w:val="false"/>
      <w:jc w:val="left"/>
    </w:pPr>
    <w:rPr>
      <w:rFonts w:ascii="Arial" w:hAnsi="Arial" w:eastAsia="MS Mincho"/>
      <w:color w:val="000000"/>
      <w:sz w:val="22"/>
      <w:szCs w:val="22"/>
      <w:lang w:eastAsia="cs-CZ"/>
    </w:rPr>
  </w:style>
  <w:style w:type="paragraph" w:styleId="TabulkaDoma" w:customStyle="1">
    <w:name w:val="TabulkaDoma"/>
    <w:basedOn w:val="Normal"/>
    <w:qFormat/>
    <w:rsid w:val="00f40c2a"/>
    <w:pPr>
      <w:tabs>
        <w:tab w:val="clear" w:pos="709"/>
        <w:tab w:val="decimal" w:pos="284" w:leader="none"/>
        <w:tab w:val="left" w:pos="426" w:leader="none"/>
        <w:tab w:val="center" w:pos="2410" w:leader="none"/>
        <w:tab w:val="right" w:pos="2977" w:leader="none"/>
        <w:tab w:val="center" w:pos="3261" w:leader="none"/>
        <w:tab w:val="left" w:pos="3544" w:leader="none"/>
        <w:tab w:val="decimal" w:pos="4253" w:leader="none"/>
        <w:tab w:val="decimal" w:pos="5529" w:leader="none"/>
        <w:tab w:val="right" w:pos="7002" w:leader="none"/>
        <w:tab w:val="right" w:pos="7456" w:leader="none"/>
        <w:tab w:val="left" w:pos="7655" w:leader="none"/>
        <w:tab w:val="left" w:pos="7683" w:leader="none"/>
        <w:tab w:val="right" w:pos="8335" w:leader="none"/>
        <w:tab w:val="right" w:pos="9015" w:leader="none"/>
      </w:tabs>
      <w:suppressAutoHyphens w:val="false"/>
      <w:jc w:val="left"/>
    </w:pPr>
    <w:rPr>
      <w:rFonts w:eastAsia="MS Mincho" w:cs="Courier New"/>
      <w:szCs w:val="20"/>
      <w:lang w:eastAsia="cs-CZ"/>
    </w:rPr>
  </w:style>
  <w:style w:type="paragraph" w:styleId="StylStylLosernerven" w:customStyle="1">
    <w:name w:val="Styl Styl Los + Černá + Červená"/>
    <w:basedOn w:val="Normal"/>
    <w:autoRedefine/>
    <w:qFormat/>
    <w:rsid w:val="00cb73a0"/>
    <w:pPr>
      <w:tabs>
        <w:tab w:val="clear" w:pos="709"/>
        <w:tab w:val="left" w:pos="652" w:leader="none"/>
        <w:tab w:val="left" w:pos="1890" w:leader="none"/>
        <w:tab w:val="left" w:pos="3119" w:leader="none"/>
      </w:tabs>
      <w:suppressAutoHyphens w:val="false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paragraph" w:styleId="StylestkakolanenTun" w:customStyle="1">
    <w:name w:val="Styl Šestka kola + není Tučné"/>
    <w:basedOn w:val="Estkakola"/>
    <w:link w:val="StylestkakolanenTunChar"/>
    <w:qFormat/>
    <w:rsid w:val="00644a59"/>
    <w:pPr/>
    <w:rPr>
      <w:b w:val="false"/>
      <w:caps w:val="false"/>
      <w:smallCaps w:val="false"/>
    </w:rPr>
  </w:style>
  <w:style w:type="paragraph" w:styleId="StylestkakolanenTunnenVechnavelkDolevaVlevo" w:customStyle="1">
    <w:name w:val="Styl Šestka kola + není Tučné není Všechna velká Doleva Vlevo: ..."/>
    <w:basedOn w:val="Estkakola"/>
    <w:link w:val="StylestkakolanenTunnenVechnavelkDolevaVlevoChar"/>
    <w:qFormat/>
    <w:rsid w:val="00644a59"/>
    <w:pPr>
      <w:jc w:val="left"/>
    </w:pPr>
    <w:rPr>
      <w:rFonts w:cs="Times New Roman"/>
      <w:b w:val="false"/>
      <w:caps w:val="false"/>
      <w:smallCaps w:val="false"/>
    </w:rPr>
  </w:style>
  <w:style w:type="paragraph" w:styleId="StylStylestkakolanenTunnenVechnavelkDolevaVlevo" w:customStyle="1">
    <w:name w:val="Styl Styl Šestka kola + není Tučné není Všechna velká Doleva Vlevo..."/>
    <w:basedOn w:val="StylestkakolanenTunnenVechnavelkDolevaVlevo"/>
    <w:link w:val="StylStylestkakolanenTunnenVechnavelkDolevaVlevoChar"/>
    <w:qFormat/>
    <w:rsid w:val="003d2362"/>
    <w:pPr/>
    <w:rPr>
      <w:u w:val="none"/>
    </w:rPr>
  </w:style>
  <w:style w:type="paragraph" w:styleId="TabulkaBodyHraci" w:customStyle="1">
    <w:name w:val="TabulkaBodyHraci"/>
    <w:basedOn w:val="TabulkaHraci"/>
    <w:qFormat/>
    <w:rsid w:val="00fc62cf"/>
    <w:pPr>
      <w:tabs>
        <w:tab w:val="clear" w:pos="6663"/>
        <w:tab w:val="clear" w:pos="7938"/>
        <w:tab w:val="clear" w:pos="8845"/>
        <w:tab w:val="clear" w:pos="9498"/>
        <w:tab w:val="decimal" w:pos="426" w:leader="none"/>
        <w:tab w:val="left" w:pos="567" w:leader="none"/>
        <w:tab w:val="left" w:pos="3402" w:leader="none"/>
        <w:tab w:val="decimal" w:pos="5812" w:leader="none"/>
        <w:tab w:val="right" w:pos="6180" w:leader="none"/>
        <w:tab w:val="right" w:pos="6521" w:leader="none"/>
        <w:tab w:val="right" w:pos="7371" w:leader="none"/>
        <w:tab w:val="decimal" w:pos="8363" w:leader="none"/>
        <w:tab w:val="right" w:pos="8732" w:leader="none"/>
        <w:tab w:val="right" w:pos="9072" w:leader="none"/>
        <w:tab w:val="right" w:pos="9866" w:leader="none"/>
        <w:tab w:val="right" w:pos="9923" w:leader="none"/>
      </w:tabs>
    </w:pPr>
    <w:rPr>
      <w:rFonts w:ascii="Times New Roman" w:hAnsi="Times New Roman" w:cs="Courier New"/>
      <w:sz w:val="22"/>
      <w:szCs w:val="20"/>
    </w:rPr>
  </w:style>
  <w:style w:type="paragraph" w:styleId="TabulkaCelkem" w:customStyle="1">
    <w:name w:val="TabulkaCelkem"/>
    <w:basedOn w:val="Tabulka"/>
    <w:qFormat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 w:leader="none"/>
        <w:tab w:val="left" w:pos="426" w:leader="none"/>
        <w:tab w:val="center" w:pos="2410" w:leader="none"/>
        <w:tab w:val="right" w:pos="2977" w:leader="none"/>
        <w:tab w:val="center" w:pos="3261" w:leader="none"/>
        <w:tab w:val="left" w:pos="3544" w:leader="none"/>
        <w:tab w:val="decimal" w:pos="4253" w:leader="none"/>
        <w:tab w:val="decimal" w:pos="5529" w:leader="none"/>
        <w:tab w:val="decimal" w:pos="6521" w:leader="none"/>
        <w:tab w:val="right" w:pos="7002" w:leader="none"/>
        <w:tab w:val="decimal" w:pos="7371" w:leader="none"/>
        <w:tab w:val="right" w:pos="7456" w:leader="none"/>
        <w:tab w:val="left" w:pos="7655" w:leader="none"/>
        <w:tab w:val="left" w:pos="7683" w:leader="none"/>
        <w:tab w:val="left" w:pos="7797" w:leader="none"/>
        <w:tab w:val="right" w:pos="8335" w:leader="none"/>
        <w:tab w:val="right" w:pos="8931" w:leader="none"/>
        <w:tab w:val="decimal" w:pos="9356" w:leader="none"/>
        <w:tab w:val="center" w:pos="9639" w:leader="none"/>
      </w:tabs>
    </w:pPr>
    <w:rPr>
      <w:rFonts w:ascii="Times New Roman" w:hAnsi="Times New Roman"/>
      <w:color w:val="auto"/>
      <w:szCs w:val="20"/>
    </w:rPr>
  </w:style>
  <w:style w:type="paragraph" w:styleId="Default" w:customStyle="1">
    <w:name w:val="Default"/>
    <w:qFormat/>
    <w:rsid w:val="00023d63"/>
    <w:pPr>
      <w:widowControl/>
      <w:bidi w:val="0"/>
      <w:spacing w:before="0" w:after="0"/>
      <w:jc w:val="left"/>
    </w:pPr>
    <w:rPr>
      <w:rFonts w:ascii="Arial" w:hAnsi="Arial" w:eastAsia="SimSun" w:cs="Arial"/>
      <w:color w:val="000000"/>
      <w:kern w:val="0"/>
      <w:sz w:val="24"/>
      <w:szCs w:val="24"/>
      <w:lang w:eastAsia="zh-CN" w:val="cs-CZ" w:bidi="ar-SA"/>
    </w:rPr>
  </w:style>
  <w:style w:type="paragraph" w:styleId="Vykon" w:customStyle="1">
    <w:name w:val="vykon"/>
    <w:basedOn w:val="StylStylPehledTunModrnenVechnavelkzarovnnnast"/>
    <w:link w:val="VykonChar"/>
    <w:qFormat/>
    <w:rsid w:val="001b172e"/>
    <w:pPr/>
    <w:rPr>
      <w:color w:val="0000FF"/>
    </w:rPr>
  </w:style>
  <w:style w:type="paragraph" w:styleId="Nazevtymu" w:customStyle="1">
    <w:name w:val="nazevtymu"/>
    <w:basedOn w:val="StylStylPehledTunModrnenVechnavelkzarovnnnast"/>
    <w:link w:val="NazevtymuChar"/>
    <w:qFormat/>
    <w:rsid w:val="001b172e"/>
    <w:pPr/>
    <w:rPr>
      <w:color w:val="C00000"/>
      <w:sz w:val="16"/>
      <w:szCs w:val="16"/>
    </w:rPr>
  </w:style>
  <w:style w:type="paragraph" w:styleId="Nadp1" w:customStyle="1">
    <w:name w:val="nadp1"/>
    <w:basedOn w:val="StylStylPehledTunModrnenVechnavelkzarovnnnast"/>
    <w:link w:val="Nadp1Char"/>
    <w:qFormat/>
    <w:rsid w:val="00b452af"/>
    <w:pPr/>
    <w:rPr>
      <w:sz w:val="22"/>
      <w:szCs w:val="22"/>
    </w:rPr>
  </w:style>
  <w:style w:type="paragraph" w:styleId="Nadpisy" w:customStyle="1">
    <w:name w:val="Nadpisy"/>
    <w:basedOn w:val="StylStylPehledTunModrnenVechnavelkzarovnnnast"/>
    <w:link w:val="NadpisyChar"/>
    <w:qFormat/>
    <w:rsid w:val="00b452af"/>
    <w:pPr/>
    <w:rPr>
      <w:color w:val="0070C0"/>
      <w:sz w:val="24"/>
      <w:szCs w:val="24"/>
      <w:u w:val="single"/>
    </w:rPr>
  </w:style>
  <w:style w:type="paragraph" w:styleId="Boddrahy" w:customStyle="1">
    <w:name w:val="boddrahy"/>
    <w:basedOn w:val="Normal"/>
    <w:link w:val="BoddrahyChar"/>
    <w:qFormat/>
    <w:rsid w:val="00040a34"/>
    <w:pPr/>
    <w:rPr>
      <w:sz w:val="18"/>
      <w:szCs w:val="18"/>
    </w:rPr>
  </w:style>
  <w:style w:type="paragraph" w:styleId="Obsahrmce">
    <w:name w:val="Obsah rámce"/>
    <w:basedOn w:val="Normal"/>
    <w:qFormat/>
    <w:pPr/>
    <w:rPr/>
  </w:style>
  <w:style w:type="numbering" w:styleId="NoList" w:default="1">
    <w:name w:val="No List"/>
    <w:uiPriority w:val="99"/>
    <w:semiHidden/>
    <w:unhideWhenUsed/>
    <w:qFormat/>
  </w:style>
  <w:style w:type="table" w:default="1" w:styleId="Normlntabulka">
    <w:name w:val="Normal Table"/>
    <w:uiPriority w:val="99"/>
    <w:semiHidden/>
    <w:unhideWhenUsed/>
    <w:tblPr>
      <w:tblCellMar>
        <w:top w:w="0" w:type="dxa"/>
        <w:left w:w="108" w:type="dxa"/>
        <w:bottom w:w="0" w:type="dxa"/>
        <w:right w:w="108" w:type="dxa"/>
      </w:tblCellMar>
    </w:tblPr>
  </w:style>
  <w:style w:type="table" w:styleId="Mkatabulky">
    <w:name w:val="Table Grid"/>
    <w:basedOn w:val="Normlntabulka"/>
    <w:rsid w:val="002649df"/>
    <w:pPr>
      <w:jc w:val="both"/>
    </w:pPr>
    <w:tblPr>
      <w:tblBorders>
        <w:top w:val="single" w:color="auto" w:sz="4" w:space="0"/>
        <w:left w:val="single" w:color="auto" w:sz="4" w:space="0"/>
        <w:bottom w:val="single" w:color="auto" w:sz="4" w:space="0"/>
        <w:right w:val="single" w:color="auto" w:sz="4" w:space="0"/>
        <w:insideH w:val="single" w:color="auto" w:sz="4" w:space="0"/>
        <w:insideV w:val="single" w:color="auto" w:sz="4" w:space="0"/>
      </w:tblBorders>
    </w:tblPr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color="B4C6E7" w:themeColor="accent5" w:themeTint="66" w:sz="4" w:space="0"/>
        <w:left w:val="single" w:color="B4C6E7" w:themeColor="accent5" w:themeTint="66" w:sz="4" w:space="0"/>
        <w:bottom w:val="single" w:color="B4C6E7" w:themeColor="accent5" w:themeTint="66" w:sz="4" w:space="0"/>
        <w:right w:val="single" w:color="B4C6E7" w:themeColor="accent5" w:themeTint="66" w:sz="4" w:space="0"/>
        <w:insideH w:val="single" w:color="B4C6E7" w:themeColor="accent5" w:themeTint="66" w:sz="4" w:space="0"/>
        <w:insideV w:val="single" w:color="B4C6E7" w:themeColor="accent5" w:themeTint="66" w:sz="4" w:space="0"/>
      </w:tblBorders>
    </w:tblPr>
    <w:tblStylePr w:type="firstRow">
      <w:rPr>
        <w:b/>
        <w:bCs/>
      </w:rPr>
      <w:tblPr/>
      <w:tcPr>
        <w:tcBorders>
          <w:bottom w:val="single" w:color="8EAADB" w:themeColor="accent5" w:sz="12" w:space="0"/>
        </w:tcBorders>
      </w:tcPr>
    </w:tblStylePr>
    <w:tblStylePr w:type="lastRow">
      <w:rPr>
        <w:b/>
        <w:bCs/>
      </w:rPr>
      <w:tblPr/>
      <w:tcPr>
        <w:tcBorders>
          <w:top w:val="double" w:color="8EAADB" w:themeColor="accent5" w:sz="2" w:space="0"/>
        </w:tcBorders>
      </w:tcPr>
    </w:tblStylePr>
    <w:tblStylePr w:type="firstCol">
      <w:rPr>
        <w:b/>
        <w:bCs/>
      </w:rPr>
      <w:tblPr/>
    </w:tblStylePr>
    <w:tblStylePr w:type="lastCol">
      <w:rPr>
        <w:b/>
        <w:bCs/>
      </w:rPr>
      <w:tblPr/>
    </w:tblStylePr>
  </w:style>
</w:styles>
</file>

<file path=word/_rels/document.xml.rels><?xml version="1.0" encoding="UTF-8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image" Target="media/image1.jpeg"/><Relationship Id="rId3" Type="http://schemas.openxmlformats.org/officeDocument/2006/relationships/footer" Target="footer1.xml"/><Relationship Id="rId4" Type="http://schemas.openxmlformats.org/officeDocument/2006/relationships/fontTable" Target="fontTable.xml"/><Relationship Id="rId5" Type="http://schemas.openxmlformats.org/officeDocument/2006/relationships/settings" Target="settings.xml"/><Relationship Id="rId6" Type="http://schemas.openxmlformats.org/officeDocument/2006/relationships/theme" Target="theme/theme1.xml"/><Relationship Id="rId7" Type="http://schemas.openxmlformats.org/officeDocument/2006/relationships/customXml" Target="../customXml/item1.xml"/>
</Relationships>
</file>

<file path=word/_rels/footer1.xml.rels><?xml version="1.0" encoding="UTF-8"?>
<Relationships xmlns="http://schemas.openxmlformats.org/package/2006/relationships"><Relationship Id="rId1" Type="http://schemas.openxmlformats.org/officeDocument/2006/relationships/hyperlink" Target="https://kuzelky.com/" TargetMode="External"/>
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?>
<Relationships xmlns="http://schemas.openxmlformats.org/package/2006/relationships"><Relationship Id="rId1" Type="http://schemas.openxmlformats.org/officeDocument/2006/relationships/customXmlProps" Target="itemProps1.xml"/>
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7312BEC0-31BA-46D7-9DAE-3DDC367E1C73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26</TotalTime>
  <Application>LibreOffice/7.5.1.2$Linux_X86_64 LibreOffice_project/fcbaee479e84c6cd81291587d2ee68cba099e129</Application>
  <AppVersion>15.0000</AppVersion>
  <Pages>2</Pages>
  <Words>185</Words>
  <Characters>1556</Characters>
  <CharactersWithSpaces>1741</CharactersWithSpaces>
  <Paragraphs>56</Paragraphs>
  <Company>jdodo</Compan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2018-09-23T10:33:00Z</dcterms:created>
  <dc:creator>Jaroslav Dobiáš;OpenTBS 1.9.11</dc:creator>
  <dc:description/>
  <dc:language>cs-CZ</dc:language>
  <cp:lastModifiedBy/>
  <cp:lastPrinted>2013-10-20T04:50:00Z</cp:lastPrinted>
  <dcterms:modified xsi:type="dcterms:W3CDTF">2023-09-18T09:10:44Z</dcterms:modified>
  <cp:revision>14</cp:revision>
  <dc:subject/>
  <dc:title> </dc:title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