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3219:3114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3280:3173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3266:3210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3448:3291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105.0 : 39.0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262.0 : 170.0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3336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107.0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261.0 : 171.0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228.5 : 203.5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236.0 : 196.0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209.0 : 223.0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190.0 : 194.0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199.0 : 233.0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85.5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173.0 : 235.0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189.5 : 218.5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47.0 : 97.0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186.0 : 246.0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190.0 : 242.0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Romana Švubová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Romana Švubová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110.71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 Najmanová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Adéla Kolaříková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Vlasta Kohoutová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105.57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3219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3114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Ivana Kaanová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116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481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102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572 -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3280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3173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127</w:t>
      </w:r>
      <w:r>
        <w:tab/>
        <w:t>498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575 - </w:t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3266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3210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496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Ilona Bezdíčková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Vlastimil Kováčik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Renata Šimůnková, </w:t>
      </w:r>
      <w:r>
        <w:rPr>
          <w:color w:val="FF0000"/>
          <w:rFonts w:ascii="Arial" w:hAnsi="Arial" w:cs="Arial"/>
        </w:rPr>
        <w:t>*2 od 61. hodu</w:t>
      </w:r>
      <w:r>
        <w:t> Olga Ollingerová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</w:t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3448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3291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Tereza Buďová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Magda Winterová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615 -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573.33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196.7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572.78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203.5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571.50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568.67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567.08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195.1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560.20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559.06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557.54</w:t>
      </w:r>
      <w:r>
        <w:rPr>
          <w:rFonts w:ascii="Times New Roman" w:hAnsi="Times New Roman" w:cs="Times New Roman"/>
        </w:rPr>
        <w:tab/>
        <w:t>364.4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555.93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554.91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554.69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554.61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554.39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185.4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552.74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552.36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548.63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548.63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548.18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546.75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546.72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544.71</w:t>
      </w:r>
      <w:r>
        <w:rPr>
          <w:rFonts w:ascii="Times New Roman" w:hAnsi="Times New Roman" w:cs="Times New Roman"/>
        </w:rPr>
        <w:tab/>
        <w:t>356.2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544.71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180.6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542.66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541.78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541.13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540.37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540.08</w:t>
      </w:r>
      <w:r>
        <w:rPr>
          <w:rFonts w:ascii="Times New Roman" w:hAnsi="Times New Roman" w:cs="Times New Roman"/>
        </w:rPr>
        <w:tab/>
        <w:t>360.9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357.3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538.16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538.15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179.9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537.75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178.2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536.75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536.74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535.93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535.19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535.14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169.1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534.14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174.3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532.97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532.25</w:t>
      </w:r>
      <w:r>
        <w:rPr>
          <w:rFonts w:ascii="Times New Roman" w:hAnsi="Times New Roman" w:cs="Times New Roman"/>
        </w:rPr>
        <w:tab/>
        <w:t>367.2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532.21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531.53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170.7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531.27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530.28</w:t>
      </w:r>
      <w:r>
        <w:rPr>
          <w:rFonts w:ascii="Times New Roman" w:hAnsi="Times New Roman" w:cs="Times New Roman"/>
        </w:rPr>
        <w:tab/>
        <w:t>354.4</w:t>
      </w:r>
      <w:r>
        <w:rPr>
          <w:rFonts w:ascii="Times New Roman" w:hAnsi="Times New Roman" w:cs="Times New Roman"/>
        </w:rPr>
        <w:tab/>
        <w:t>175.9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530.24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528.10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166.4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527.71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527.65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525.60</w:t>
      </w:r>
      <w:r>
        <w:rPr>
          <w:rFonts w:ascii="Times New Roman" w:hAnsi="Times New Roman" w:cs="Times New Roman"/>
        </w:rPr>
        <w:tab/>
        <w:t>352.4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525.49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171.8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525.36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160.1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524.79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524.17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523.12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161.3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522.56</w:t>
      </w:r>
      <w:r>
        <w:rPr>
          <w:rFonts w:ascii="Times New Roman" w:hAnsi="Times New Roman" w:cs="Times New Roman"/>
        </w:rPr>
        <w:tab/>
        <w:t>347.6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520.75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164.3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520.33</w:t>
      </w:r>
      <w:r>
        <w:rPr>
          <w:rFonts w:ascii="Times New Roman" w:hAnsi="Times New Roman" w:cs="Times New Roman"/>
        </w:rPr>
        <w:tab/>
        <w:t>350.2</w:t>
      </w:r>
      <w:r>
        <w:rPr>
          <w:rFonts w:ascii="Times New Roman" w:hAnsi="Times New Roman" w:cs="Times New Roman"/>
        </w:rPr>
        <w:tab/>
        <w:t>170.1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517.24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514.91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162.1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151.4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506.87</w:t>
      </w:r>
      <w:r>
        <w:rPr>
          <w:rFonts w:ascii="Times New Roman" w:hAnsi="Times New Roman" w:cs="Times New Roman"/>
        </w:rPr>
        <w:tab/>
        <w:t>349.6</w:t>
      </w:r>
      <w:r>
        <w:rPr>
          <w:rFonts w:ascii="Times New Roman" w:hAnsi="Times New Roman" w:cs="Times New Roman"/>
        </w:rPr>
        <w:tab/>
        <w:t>157.2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563.17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190.3</w:t>
      </w:r>
      <w:r>
        <w:rPr>
          <w:rFonts w:ascii="Times New Roman" w:hAnsi="Times New Roman" w:cs="Times New Roman"/>
          <w:color w:val="808080"/>
        </w:rPr>
        <w:tab/>
        <w:t>1.8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562.43</w:t>
      </w:r>
      <w:r>
        <w:rPr>
          <w:rFonts w:ascii="Times New Roman" w:hAnsi="Times New Roman" w:cs="Times New Roman"/>
          <w:color w:val="808080"/>
        </w:rPr>
        <w:tab/>
        <w:t>373.7</w:t>
      </w:r>
      <w:r>
        <w:rPr>
          <w:rFonts w:ascii="Times New Roman" w:hAnsi="Times New Roman" w:cs="Times New Roman"/>
          <w:color w:val="808080"/>
        </w:rPr>
        <w:tab/>
        <w:t>188.7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556.50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187.5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363.2</w:t>
      </w:r>
      <w:r>
        <w:rPr>
          <w:rFonts w:ascii="Times New Roman" w:hAnsi="Times New Roman" w:cs="Times New Roman"/>
          <w:color w:val="808080"/>
        </w:rPr>
        <w:tab/>
        <w:t>188.8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193.3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546.64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180.5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546.40</w:t>
      </w:r>
      <w:r>
        <w:rPr>
          <w:rFonts w:ascii="Times New Roman" w:hAnsi="Times New Roman" w:cs="Times New Roman"/>
          <w:color w:val="808080"/>
        </w:rPr>
        <w:tab/>
        <w:t>369.4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545.85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179.7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539.25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173.3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536.67</w:t>
      </w:r>
      <w:r>
        <w:rPr>
          <w:rFonts w:ascii="Times New Roman" w:hAnsi="Times New Roman" w:cs="Times New Roman"/>
          <w:color w:val="808080"/>
        </w:rPr>
        <w:tab/>
        <w:t>362.3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533.00</w:t>
      </w:r>
      <w:r>
        <w:rPr>
          <w:rFonts w:ascii="Times New Roman" w:hAnsi="Times New Roman" w:cs="Times New Roman"/>
          <w:color w:val="808080"/>
        </w:rPr>
        <w:tab/>
        <w:t>364.5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182.0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524.67</w:t>
      </w:r>
      <w:r>
        <w:rPr>
          <w:rFonts w:ascii="Times New Roman" w:hAnsi="Times New Roman" w:cs="Times New Roman"/>
          <w:color w:val="808080"/>
        </w:rPr>
        <w:tab/>
        <w:t>365.7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523.08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522.40</w:t>
      </w:r>
      <w:r>
        <w:rPr>
          <w:rFonts w:ascii="Times New Roman" w:hAnsi="Times New Roman" w:cs="Times New Roman"/>
          <w:color w:val="808080"/>
        </w:rPr>
        <w:tab/>
        <w:t>358.6</w:t>
      </w:r>
      <w:r>
        <w:rPr>
          <w:rFonts w:ascii="Times New Roman" w:hAnsi="Times New Roman" w:cs="Times New Roman"/>
          <w:color w:val="808080"/>
        </w:rPr>
        <w:tab/>
        <w:t>163.8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521.80</w:t>
      </w:r>
      <w:r>
        <w:rPr>
          <w:rFonts w:ascii="Times New Roman" w:hAnsi="Times New Roman" w:cs="Times New Roman"/>
          <w:color w:val="808080"/>
        </w:rPr>
        <w:tab/>
        <w:t>362.8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521.25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148.5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514.42</w:t>
      </w:r>
      <w:r>
        <w:rPr>
          <w:rFonts w:ascii="Times New Roman" w:hAnsi="Times New Roman" w:cs="Times New Roman"/>
          <w:color w:val="808080"/>
        </w:rPr>
        <w:tab/>
        <w:t>352.1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513.52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492.75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141.8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492.08</w:t>
      </w:r>
      <w:r>
        <w:rPr>
          <w:rFonts w:ascii="Times New Roman" w:hAnsi="Times New Roman" w:cs="Times New Roman"/>
          <w:color w:val="808080"/>
        </w:rPr>
        <w:tab/>
        <w:t>350.7</w:t>
      </w:r>
      <w:r>
        <w:rPr>
          <w:rFonts w:ascii="Times New Roman" w:hAnsi="Times New Roman" w:cs="Times New Roman"/>
          <w:color w:val="808080"/>
        </w:rPr>
        <w:tab/>
        <w:t>141.4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02.03.2019</w:t>
      </w:r>
      <w:r>
        <w:tab/>
        <w:t>KK Blansko 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02.03.2019</w:t>
      </w:r>
      <w:r>
        <w:tab/>
        <w:t>SKK Náchod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23151</w:t>
      </w:r>
      <w:r>
        <w:tab/>
        <w:t>Aneta Ondovčáková</w:t>
      </w:r>
      <w:r>
        <w:tab/>
        <w:t>02.03.2019</w:t>
      </w:r>
      <w:r>
        <w:tab/>
        <w:t>KK Slovan Rosice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02.03.2019</w:t>
      </w:r>
      <w:r>
        <w:tab/>
        <w:t>SKK Jičín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10.3.2019</w:t>
      </w:r>
      <w:r>
        <w:rPr>
          <w:sz w:val="20"/>
        </w:rPr>
        <w:tab/>
        <w:t>ne</w:t>
      </w:r>
      <w:r>
        <w:rPr>
          <w:sz w:val="20"/>
        </w:rPr>
        <w:tab/>
        <w:t>10:30</w:t>
      </w:r>
      <w:r>
        <w:rPr>
          <w:sz w:val="20"/>
        </w:rPr>
        <w:tab/>
        <w:t>KK Konstruktiva Praha  - TJ Spartak Přerov (dohrávka z 18.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