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1520 dosáhlo družstvo: SKK Vrchlabí SPVR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1520:1505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1432:1518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Valešová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Matyas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Vinklář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Matyas Císař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Valešová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Lucie Dlouhá
                <w:br/>
                Jana Burocková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Kosmonosy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101.03
                <w:br/>
                101.03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513
                <w:br/>
                513
              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 A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KK Jiří Poděbrady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1520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Sabrinka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18"/>
          <w:rFonts w:ascii="" w:hAnsi="" w:cs=""/>
        </w:rPr>
        <w:t>Veronika Valešová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1518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Černák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Vinklář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85 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  <w:t>391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Matyas Císař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</w:t>
      </w:r>
      <w:r>
        <w:rPr>
          <w:sz w:val="20"/>
          <w:rFonts w:ascii="" w:hAnsi="" w:cs=""/>
        </w:rPr>
        <w:t>Ondřej Košťál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571.50</w:t>
      </w:r>
      <w:r>
        <w:rPr>
          <w:rFonts w:ascii="Nunito Sans" w:hAnsi="Nunito Sans"/>
        </w:rPr>
        <w:tab/>
        <w:t>382.2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568.83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555.67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555.33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161.2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514.83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512.33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504.25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482.50</w:t>
      </w:r>
      <w:r>
        <w:rPr>
          <w:rFonts w:ascii="Nunito Sans" w:hAnsi="Nunito Sans"/>
        </w:rPr>
        <w:tab/>
        <w:t>322.5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326.3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457.83</w:t>
      </w:r>
      <w:r>
        <w:rPr>
          <w:rFonts w:ascii="Nunito Sans" w:hAnsi="Nunito Sans"/>
        </w:rPr>
        <w:tab/>
        <w:t>324.8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451.33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112.3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390.50</w:t>
      </w:r>
      <w:r>
        <w:rPr>
          <w:rFonts w:ascii="Nunito Sans" w:hAnsi="Nunito Sans"/>
        </w:rPr>
        <w:tab/>
        <w:t>281.8</w:t>
      </w:r>
      <w:r>
        <w:rPr>
          <w:rFonts w:ascii="Nunito Sans" w:hAnsi="Nunito Sans"/>
        </w:rPr>
        <w:tab/>
        <w:t>108.8</w:t>
      </w:r>
      <w:r>
        <w:rPr>
          <w:rFonts w:ascii="Nunito Sans" w:hAnsi="Nunito Sans"/>
        </w:rPr>
        <w:tab/>
        <w:t>27.0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 A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24989</w:t>
      </w:r>
      <w:r>
        <w:rPr>
          <w:rFonts w:ascii="Nunito Sans" w:hAnsi="Nunito Sans" w:cs="Arial"/>
        </w:rPr>
        <w:tab/>
        <w:t>Tereza Venclová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Náchod 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SKK Náchod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