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1696 dosáhlo družstvo: KK Jiří Poděbrady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1675:1680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1518:1547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1696:1562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1446:1499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1463:1699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118.35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1680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164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626 - Tomáš Hanuš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1547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 Schneiderová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Jireček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Vít Černý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1696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1562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20"/>
          <w:rFonts w:ascii="" w:hAnsi="" w:cs=""/>
        </w:rPr>
        <w:t>Ondřej Šafránek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1446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1499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85</w:t>
      </w:r>
      <w:r>
        <w:rPr>
          <w:rFonts w:ascii="Nunito Sans" w:hAnsi="Nunito Sans" w:cs="Arial"/>
        </w:rPr>
        <w:tab/>
        <w:t>418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1463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1699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Ondřej Stránský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Danny Tuček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577.33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196.8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201.3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573.13</w:t>
      </w:r>
      <w:r>
        <w:rPr>
          <w:rFonts w:ascii="Nunito Sans" w:hAnsi="Nunito Sans"/>
        </w:rPr>
        <w:tab/>
        <w:t>369.1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569.13</w:t>
      </w:r>
      <w:r>
        <w:rPr>
          <w:rFonts w:ascii="Nunito Sans" w:hAnsi="Nunito Sans"/>
        </w:rPr>
        <w:tab/>
        <w:t>381.4</w:t>
      </w:r>
      <w:r>
        <w:rPr>
          <w:rFonts w:ascii="Nunito Sans" w:hAnsi="Nunito Sans"/>
        </w:rPr>
        <w:tab/>
        <w:t>187.8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378.8</w:t>
      </w:r>
      <w:r>
        <w:rPr>
          <w:rFonts w:ascii="Nunito Sans" w:hAnsi="Nunito Sans"/>
        </w:rPr>
        <w:tab/>
        <w:t>177.2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554.25</w:t>
      </w:r>
      <w:r>
        <w:rPr>
          <w:rFonts w:ascii="Nunito Sans" w:hAnsi="Nunito Sans"/>
        </w:rPr>
        <w:tab/>
        <w:t>374.4</w:t>
      </w:r>
      <w:r>
        <w:rPr>
          <w:rFonts w:ascii="Nunito Sans" w:hAnsi="Nunito Sans"/>
        </w:rPr>
        <w:tab/>
        <w:t>179.9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548.78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170.2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172.6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534.67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534.33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170.2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516.78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356.1</w:t>
      </w:r>
      <w:r>
        <w:rPr>
          <w:rFonts w:ascii="Nunito Sans" w:hAnsi="Nunito Sans"/>
        </w:rPr>
        <w:tab/>
        <w:t>159.2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511.67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510.44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493.75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491.67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487.50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Štěpán Tyč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487.50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486.33</w:t>
      </w:r>
      <w:r>
        <w:rPr>
          <w:rFonts w:ascii="Nunito Sans" w:hAnsi="Nunito Sans"/>
        </w:rPr>
        <w:tab/>
        <w:t>329.1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Natálie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466.11</w:t>
      </w:r>
      <w:r>
        <w:rPr>
          <w:rFonts w:ascii="Nunito Sans" w:hAnsi="Nunito Sans"/>
        </w:rPr>
        <w:tab/>
        <w:t>340.1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17.1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446.78</w:t>
      </w:r>
      <w:r>
        <w:rPr>
          <w:rFonts w:ascii="Nunito Sans" w:hAnsi="Nunito Sans"/>
        </w:rPr>
        <w:tab/>
        <w:t>326.2</w:t>
      </w:r>
      <w:r>
        <w:rPr>
          <w:rFonts w:ascii="Nunito Sans" w:hAnsi="Nunito Sans"/>
        </w:rPr>
        <w:tab/>
        <w:t>120.6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431.38</w:t>
      </w:r>
      <w:r>
        <w:rPr>
          <w:rFonts w:ascii="Nunito Sans" w:hAnsi="Nunito Sans"/>
        </w:rPr>
        <w:tab/>
        <w:t>302.0</w:t>
      </w:r>
      <w:r>
        <w:rPr>
          <w:rFonts w:ascii="Nunito Sans" w:hAnsi="Nunito Sans"/>
        </w:rPr>
        <w:tab/>
        <w:t>129.4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581.50</w:t>
      </w:r>
      <w:r>
        <w:rPr>
          <w:rFonts w:ascii="Nunito Sans" w:hAnsi="Nunito Sans"/>
          <w:color w:val="808080"/>
        </w:rPr>
        <w:tab/>
        <w:t>387.0</w:t>
      </w:r>
      <w:r>
        <w:rPr>
          <w:rFonts w:ascii="Nunito Sans" w:hAnsi="Nunito Sans"/>
          <w:color w:val="808080"/>
        </w:rPr>
        <w:tab/>
        <w:t>194.5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544.50</w:t>
      </w:r>
      <w:r>
        <w:rPr>
          <w:rFonts w:ascii="Nunito Sans" w:hAnsi="Nunito Sans"/>
          <w:color w:val="808080"/>
        </w:rPr>
        <w:tab/>
        <w:t>370.5</w:t>
      </w:r>
      <w:r>
        <w:rPr>
          <w:rFonts w:ascii="Nunito Sans" w:hAnsi="Nunito Sans"/>
          <w:color w:val="808080"/>
        </w:rPr>
        <w:tab/>
        <w:t>174.0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Šuda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432.00</w:t>
      </w:r>
      <w:r>
        <w:rPr>
          <w:rFonts w:ascii="Nunito Sans" w:hAnsi="Nunito Sans"/>
          <w:color w:val="808080"/>
        </w:rPr>
        <w:tab/>
        <w:t>302.0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6.11.2024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17:30</w:t>
      </w:r>
      <w:r>
        <w:rPr>
          <w:rFonts w:ascii="Nunito Sans" w:hAnsi="Nunito Sans" w:cs="Arial"/>
          <w:sz w:val="20"/>
        </w:rPr>
        <w:tab/>
        <w:t>KK Kosmonosy 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Hořice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