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1666 dosáhlo družstvo: CB Dobřany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1666:1611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1444:1564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1582:1526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1572:1555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614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614 -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1444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70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  <w:t>358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Tadeáš Vambera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165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Vít Veselý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Vít Veselý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1582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Střeska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Rusek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Filip Střeska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1555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Střeska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532 - Filip Střeska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566.33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198.3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561.33</w:t>
      </w:r>
      <w:r>
        <w:rPr>
          <w:rFonts w:ascii="Nunito Sans" w:hAnsi="Nunito Sans"/>
        </w:rPr>
        <w:tab/>
        <w:t>377.7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543.83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542.17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528.60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525.56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164.7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523.80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519.89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517.44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501.88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480.67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459.75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121.4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438.83</w:t>
      </w:r>
      <w:r>
        <w:rPr>
          <w:rFonts w:ascii="Nunito Sans" w:hAnsi="Nunito Sans"/>
        </w:rPr>
        <w:tab/>
        <w:t>318.3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Matyáš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301.5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24.5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366.33</w:t>
      </w:r>
      <w:r>
        <w:rPr>
          <w:rFonts w:ascii="Nunito Sans" w:hAnsi="Nunito Sans"/>
        </w:rPr>
        <w:tab/>
        <w:t>278.0</w:t>
      </w:r>
      <w:r>
        <w:rPr>
          <w:rFonts w:ascii="Nunito Sans" w:hAnsi="Nunito Sans"/>
        </w:rPr>
        <w:tab/>
        <w:t>88.3</w:t>
      </w:r>
      <w:r>
        <w:rPr>
          <w:rFonts w:ascii="Nunito Sans" w:hAnsi="Nunito Sans"/>
        </w:rPr>
        <w:tab/>
        <w:t>28.4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551.25</w:t>
      </w:r>
      <w:r>
        <w:rPr>
          <w:rFonts w:ascii="Nunito Sans" w:hAnsi="Nunito Sans"/>
          <w:color w:val="808080"/>
        </w:rPr>
        <w:tab/>
        <w:t>373.3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26941</w:t>
      </w:r>
      <w:r>
        <w:rPr>
          <w:rFonts w:ascii="Nunito Sans" w:hAnsi="Nunito Sans" w:cs="Arial"/>
        </w:rPr>
        <w:tab/>
        <w:t>Vojtěch Mazák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Kuželky Aš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TJ Slavoj Plzeň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CB Dobřany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