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29.10.2023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1694 dosáhlo družstvo: KK Kosmonosy 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1464:1507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1606:1581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1586:1418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1613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1623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1534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1625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1556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1552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1333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1459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119.38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Pavla Burocková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1464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1507</w:t>
      </w:r>
      <w:r>
        <w:tab/>
      </w:r>
      <w:r>
        <w:t>SKK Vrchlabí SPVR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Kylichová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Procházka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Denisa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572 - </w:t>
      </w:r>
      <w:r>
        <w:rPr>
          <w:sz w:val="20"/>
          <w:rFonts w:ascii="" w:hAnsi="" w:cs=""/>
        </w:rPr>
        <w:t>Tereza Venclová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1606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1581</w:t>
      </w:r>
      <w:r>
        <w:tab/>
      </w:r>
      <w:r>
        <w:t>SK Žižkov Praha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Kocman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2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577 - </w:t>
      </w:r>
      <w:r>
        <w:rPr>
          <w:sz w:val="18"/>
          <w:rFonts w:ascii="" w:hAnsi="" w:cs=""/>
        </w:rPr>
        <w:t>Natálie Soukupová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SC Olympia Radotín</w:t>
      </w:r>
      <w:r>
        <w:tab/>
      </w:r>
      <w:r>
        <w:t>1586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1418</w:t>
      </w:r>
      <w:r>
        <w:tab/>
      </w:r>
      <w:r>
        <w:t>KK Kolín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89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Kasal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</w:t>
      </w:r>
      <w:r>
        <w:rPr>
          <w:sz w:val="20"/>
          <w:rFonts w:ascii="" w:hAnsi="" w:cs=""/>
        </w:rPr>
        <w:t>Vojtěch Zlatník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567.58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193.7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561.38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194.9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552.88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549.42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547.13</w:t>
      </w:r>
      <w:r>
        <w:rPr>
          <w:rFonts w:ascii="Nunito Sans" w:hAnsi="Nunito Sans"/>
        </w:rPr>
        <w:tab/>
        <w:t>375.1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539.67</w:t>
      </w:r>
      <w:r>
        <w:rPr>
          <w:rFonts w:ascii="Nunito Sans" w:hAnsi="Nunito Sans"/>
        </w:rPr>
        <w:tab/>
        <w:t>379.4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536.50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533.33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518.67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518.42</w:t>
      </w:r>
      <w:r>
        <w:rPr>
          <w:rFonts w:ascii="Nunito Sans" w:hAnsi="Nunito Sans"/>
        </w:rPr>
        <w:tab/>
        <w:t>354.2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518.25</w:t>
      </w:r>
      <w:r>
        <w:rPr>
          <w:rFonts w:ascii="Nunito Sans" w:hAnsi="Nunito Sans"/>
        </w:rPr>
        <w:tab/>
        <w:t>347.6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516.38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515.56</w:t>
      </w:r>
      <w:r>
        <w:rPr>
          <w:rFonts w:ascii="Nunito Sans" w:hAnsi="Nunito Sans"/>
        </w:rPr>
        <w:tab/>
        <w:t>362.9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515.17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510.67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504.25</w:t>
      </w:r>
      <w:r>
        <w:rPr>
          <w:rFonts w:ascii="Nunito Sans" w:hAnsi="Nunito Sans"/>
        </w:rPr>
        <w:tab/>
        <w:t>355.9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495.89</w:t>
      </w:r>
      <w:r>
        <w:rPr>
          <w:rFonts w:ascii="Nunito Sans" w:hAnsi="Nunito Sans"/>
        </w:rPr>
        <w:tab/>
        <w:t>343.9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493.25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489.50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487.25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486.13</w:t>
      </w:r>
      <w:r>
        <w:rPr>
          <w:rFonts w:ascii="Nunito Sans" w:hAnsi="Nunito Sans"/>
        </w:rPr>
        <w:tab/>
        <w:t>342.9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482.83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131.7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482.67</w:t>
      </w:r>
      <w:r>
        <w:rPr>
          <w:rFonts w:ascii="Nunito Sans" w:hAnsi="Nunito Sans"/>
        </w:rPr>
        <w:tab/>
        <w:t>335.1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478.63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138.9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473.50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134.8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462.50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127.8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434.60</w:t>
      </w:r>
      <w:r>
        <w:rPr>
          <w:rFonts w:ascii="Nunito Sans" w:hAnsi="Nunito Sans"/>
        </w:rPr>
        <w:tab/>
        <w:t>317.9</w:t>
      </w:r>
      <w:r>
        <w:rPr>
          <w:rFonts w:ascii="Nunito Sans" w:hAnsi="Nunito Sans"/>
        </w:rPr>
        <w:tab/>
        <w:t>116.7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429.83</w:t>
      </w:r>
      <w:r>
        <w:rPr>
          <w:rFonts w:ascii="Nunito Sans" w:hAnsi="Nunito Sans"/>
        </w:rPr>
        <w:tab/>
        <w:t>305.7</w:t>
      </w:r>
      <w:r>
        <w:rPr>
          <w:rFonts w:ascii="Nunito Sans" w:hAnsi="Nunito Sans"/>
        </w:rPr>
        <w:tab/>
        <w:t>124.2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418.30</w:t>
      </w:r>
      <w:r>
        <w:rPr>
          <w:rFonts w:ascii="Nunito Sans" w:hAnsi="Nunito Sans"/>
        </w:rPr>
        <w:tab/>
        <w:t>305.5</w:t>
      </w:r>
      <w:r>
        <w:rPr>
          <w:rFonts w:ascii="Nunito Sans" w:hAnsi="Nunito Sans"/>
        </w:rPr>
        <w:tab/>
        <w:t>112.8</w:t>
      </w:r>
      <w:r>
        <w:rPr>
          <w:rFonts w:ascii="Nunito Sans" w:hAnsi="Nunito Sans"/>
        </w:rPr>
        <w:tab/>
        <w:t>19.1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299.3</w:t>
      </w:r>
      <w:r>
        <w:rPr>
          <w:rFonts w:ascii="Nunito Sans" w:hAnsi="Nunito Sans"/>
        </w:rPr>
        <w:tab/>
        <w:t>114.3</w:t>
      </w:r>
      <w:r>
        <w:rPr>
          <w:rFonts w:ascii="Nunito Sans" w:hAnsi="Nunito Sans"/>
        </w:rPr>
        <w:tab/>
        <w:t>20.8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348.50</w:t>
      </w:r>
      <w:r>
        <w:rPr>
          <w:rFonts w:ascii="Nunito Sans" w:hAnsi="Nunito Sans"/>
        </w:rPr>
        <w:tab/>
        <w:t>252.5</w:t>
      </w:r>
      <w:r>
        <w:rPr>
          <w:rFonts w:ascii="Nunito Sans" w:hAnsi="Nunito Sans"/>
        </w:rPr>
        <w:tab/>
        <w:t>96.0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529.00</w:t>
      </w:r>
      <w:r>
        <w:rPr>
          <w:rFonts w:ascii="Nunito Sans" w:hAnsi="Nunito Sans"/>
          <w:color w:val="808080"/>
        </w:rPr>
        <w:tab/>
        <w:t>357.7</w:t>
      </w:r>
      <w:r>
        <w:rPr>
          <w:rFonts w:ascii="Nunito Sans" w:hAnsi="Nunito Sans"/>
          <w:color w:val="808080"/>
        </w:rPr>
        <w:tab/>
        <w:t>171.3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Kolín - SKK Jičín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SC Olympia Radotín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Kuželky Tehovec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KK Kosmonosy 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