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1723 dosáhlo družstvo: TJ Sokol Vracov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1723:1531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1542:1488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1586:1450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1647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4*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1723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1531</w:t>
      </w:r>
      <w:r>
        <w:tab/>
      </w:r>
      <w:r>
        <w:t>SKK Náchod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Danny Tuček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Jaroslav Harca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176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592 - Jaroslav Harca</w:t>
      </w:r>
    </w:p>
    <w:p w14:paraId="6F89FD26" w14:textId="77777777"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1542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Zbranek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Juříček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Vít Černý</w:t>
      </w:r>
    </w:p>
    <w:p w14:paraId="6F89FD26" w14:textId="77777777" w:rsidRDefault="000C39FB" w:rsidP="00A6100B">
      <w:pPr>
        <w:pStyle w:val="Zapas-zahlavi2"/>
      </w:pPr>
      <w:r>
        <w:tab/>
      </w:r>
      <w:r>
        <w:t> Jiskra Hylváty</w:t>
      </w:r>
      <w:r>
        <w:tab/>
      </w:r>
      <w:r>
        <w:t>1586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1450</w:t>
      </w:r>
      <w:r>
        <w:tab/>
      </w:r>
      <w:r>
        <w:t>KC Zlín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77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Alexandr Polepil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Mlčoch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Hetych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534 kuželek dosáhli: </w:t>
      </w:r>
      <w:r>
        <w:rPr>
          <w:sz w:val="20"/>
          <w:rFonts w:ascii="" w:hAnsi="" w:cs=""/>
        </w:rPr>
        <w:t>Lucie Zelinková</w:t>
      </w:r>
      <w:r>
        <w:t>, </w:t>
      </w:r>
      <w:r>
        <w:rPr>
          <w:sz w:val="20"/>
          <w:rFonts w:ascii="" w:hAnsi="" w:cs=""/>
        </w:rPr>
        <w:t>Vojtěch Morávek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567.06</w:t>
      </w:r>
      <w:r>
        <w:rPr>
          <w:rFonts w:ascii="Nunito Sans" w:hAnsi="Nunito Sans"/>
        </w:rPr>
        <w:tab/>
        <w:t>380.6</w:t>
      </w:r>
      <w:r>
        <w:rPr>
          <w:rFonts w:ascii="Nunito Sans" w:hAnsi="Nunito Sans"/>
        </w:rPr>
        <w:tab/>
        <w:t>186.5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376.1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550.13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374.9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543.53</w:t>
      </w:r>
      <w:r>
        <w:rPr>
          <w:rFonts w:ascii="Nunito Sans" w:hAnsi="Nunito Sans"/>
        </w:rPr>
        <w:tab/>
        <w:t>377.1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522.27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511.88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506.60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492.40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491.56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479.56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467.53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Košťálová </w:t>
      </w:r>
      <w:r>
        <w:t/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455.60</w:t>
      </w:r>
      <w:r>
        <w:rPr>
          <w:rFonts w:ascii="Nunito Sans" w:hAnsi="Nunito Sans"/>
        </w:rPr>
        <w:tab/>
        <w:t>319.3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450.25</w:t>
      </w:r>
      <w:r>
        <w:rPr>
          <w:rFonts w:ascii="Nunito Sans" w:hAnsi="Nunito Sans"/>
        </w:rPr>
        <w:tab/>
        <w:t>325.2</w:t>
      </w:r>
      <w:r>
        <w:rPr>
          <w:rFonts w:ascii="Nunito Sans" w:hAnsi="Nunito Sans"/>
        </w:rPr>
        <w:tab/>
        <w:t>125.1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535.67</w:t>
      </w:r>
      <w:r>
        <w:rPr>
          <w:rFonts w:ascii="Nunito Sans" w:hAnsi="Nunito Sans"/>
          <w:color w:val="808080"/>
        </w:rPr>
        <w:tab/>
        <w:t>368.2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531.75</w:t>
      </w:r>
      <w:r>
        <w:rPr>
          <w:rFonts w:ascii="Nunito Sans" w:hAnsi="Nunito Sans"/>
          <w:color w:val="808080"/>
        </w:rPr>
        <w:tab/>
        <w:t>349.9</w:t>
      </w:r>
      <w:r>
        <w:rPr>
          <w:rFonts w:ascii="Nunito Sans" w:hAnsi="Nunito Sans"/>
          <w:color w:val="808080"/>
        </w:rPr>
        <w:tab/>
        <w:t>181.9</w:t>
      </w:r>
      <w:r>
        <w:rPr>
          <w:rFonts w:ascii="Nunito Sans" w:hAnsi="Nunito Sans"/>
          <w:color w:val="808080"/>
        </w:rPr>
        <w:tab/>
        <w:t>7.1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490.83</w:t>
      </w:r>
      <w:r>
        <w:rPr>
          <w:rFonts w:ascii="Nunito Sans" w:hAnsi="Nunito Sans"/>
          <w:color w:val="808080"/>
        </w:rPr>
        <w:tab/>
        <w:t>350.7</w:t>
      </w:r>
      <w:r>
        <w:rPr>
          <w:rFonts w:ascii="Nunito Sans" w:hAnsi="Nunito Sans"/>
          <w:color w:val="808080"/>
        </w:rPr>
        <w:tab/>
        <w:t>140.2</w:t>
      </w:r>
      <w:r>
        <w:rPr>
          <w:rFonts w:ascii="Nunito Sans" w:hAnsi="Nunito Sans"/>
          <w:color w:val="808080"/>
        </w:rPr>
        <w:tab/>
        <w:t>14.8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26698</w:t>
      </w: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Hořice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Jiskra Hylváty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