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Bláha</w:t>
      </w:r>
      <w:r>
        <w:tab/>
      </w:r>
      <w:r>
        <w:t>24764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Sokol Žižkov Praha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Hron</w:t>
      </w:r>
      <w:r>
        <w:tab/>
      </w:r>
      <w:r>
        <w:t>25397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Búrik</w:t>
      </w:r>
      <w:r>
        <w:tab/>
      </w:r>
      <w:r>
        <w:t>09834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Šťastný</w:t>
      </w:r>
      <w:r>
        <w:tab/>
      </w:r>
      <w:r>
        <w:t>10543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Vondrášková</w:t>
      </w:r>
      <w:r>
        <w:tab/>
      </w:r>
      <w:r>
        <w:t>21168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VŠTJ FS Praha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Sokol Žižkov Praha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Bartaloš</w:t>
      </w:r>
      <w:r>
        <w:tab/>
      </w:r>
      <w:r>
        <w:t>01420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Štěrba</w:t>
      </w:r>
      <w:r>
        <w:tab/>
      </w:r>
      <w:r>
        <w:t>01444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