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st.</w:t>
      </w:r>
      <w:r>
        <w:tab/>
      </w:r>
      <w:r>
        <w:t>01884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Baša (19)</w:t>
      </w:r>
      <w:r>
        <w:t/>
      </w:r>
      <w:r>
        <w:tab/>
      </w:r>
      <w:r>
        <w:t>26344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Goldšmíd</w:t>
      </w:r>
      <w:r>
        <w:tab/>
      </w:r>
      <w:r>
        <w:t>20729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Kartus (18)</w:t>
      </w:r>
      <w:r>
        <w:t/>
      </w:r>
      <w:r>
        <w:tab/>
      </w:r>
      <w:r>
        <w:t>12810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Procházka (18)</w:t>
      </w:r>
      <w:r>
        <w:t/>
      </w:r>
      <w:r>
        <w:tab/>
      </w:r>
      <w:r>
        <w:t>26348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Štěpánek (17)</w:t>
      </w:r>
      <w:r>
        <w:t/>
      </w:r>
      <w:r>
        <w:tab/>
      </w:r>
      <w:r>
        <w:t>26345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Kocman</w:t>
      </w:r>
      <w:r>
        <w:tab/>
      </w:r>
      <w:r>
        <w:t>25942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Lanzendörfer (20)</w:t>
      </w:r>
      <w:r>
        <w:t/>
      </w:r>
      <w:r>
        <w:tab/>
      </w:r>
      <w:r>
        <w:t>12229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Verner</w:t>
      </w:r>
      <w:r>
        <w:tab/>
      </w:r>
      <w:r>
        <w:t>15981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Werschall (16)</w:t>
      </w:r>
      <w:r>
        <w:t/>
      </w:r>
      <w:r>
        <w:tab/>
      </w:r>
      <w:r>
        <w:t>09839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Filip (18)</w:t>
      </w:r>
      <w:r>
        <w:t/>
      </w:r>
      <w:r>
        <w:tab/>
      </w:r>
      <w:r>
        <w:t>02193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Ondráček (16)</w:t>
      </w:r>
      <w:r>
        <w:t/>
      </w:r>
      <w:r>
        <w:tab/>
      </w:r>
      <w:r>
        <w:t>11899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Budský (16)</w:t>
      </w:r>
      <w:r>
        <w:t/>
      </w:r>
      <w:r>
        <w:tab/>
      </w:r>
      <w:r>
        <w:t>17655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Ptáček ml. (17)</w:t>
      </w:r>
      <w:r>
        <w:t/>
      </w:r>
      <w:r>
        <w:tab/>
      </w:r>
      <w:r>
        <w:t>17352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