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Zajíc</w:t>
      </w:r>
      <w:r>
        <w:tab/>
      </w:r>
      <w:r>
        <w:t>06398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Zeman</w:t>
      </w:r>
      <w:r>
        <w:tab/>
      </w:r>
      <w:r>
        <w:t>06414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