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Vařák (4)</w:t>
      </w:r>
      <w:r>
        <w:t/>
      </w:r>
      <w:r>
        <w:tab/>
      </w:r>
      <w:r>
        <w:t>09742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Pechalová (2)</w:t>
      </w:r>
      <w:r>
        <w:t/>
      </w:r>
      <w:r>
        <w:tab/>
      </w:r>
      <w:r>
        <w:t>19506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Svozil (8)</w:t>
      </w:r>
      <w:r>
        <w:t/>
      </w:r>
      <w:r>
        <w:tab/>
      </w:r>
      <w:r>
        <w:t>08912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Vytisková (4)</w:t>
      </w:r>
      <w:r>
        <w:t/>
      </w:r>
      <w:r>
        <w:tab/>
      </w:r>
      <w:r>
        <w:t>22010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