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C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Hřebejková</w:t>
      </w:r>
      <w:r>
        <w:tab/>
      </w:r>
      <w:r>
        <w:t>25486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Lafek</w:t>
      </w:r>
      <w:r>
        <w:tab/>
      </w:r>
      <w:r>
        <w:t>26428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Rákos</w:t>
      </w:r>
      <w:r>
        <w:tab/>
      </w:r>
      <w:r>
        <w:t>26010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Filakovská</w:t>
      </w:r>
      <w:r>
        <w:tab/>
      </w:r>
      <w:r>
        <w:t>24319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Krmela</w:t>
      </w:r>
      <w:r>
        <w:tab/>
      </w:r>
      <w:r>
        <w:t>25629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n. L.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26019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Tobiáš Podhradský (9)</w:t>
      </w:r>
      <w:r>
        <w:t/>
      </w:r>
      <w:r>
        <w:tab/>
      </w:r>
      <w:r>
        <w:t>26031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nejml.</w:t>
      </w:r>
      <w:r>
        <w:tab/>
      </w:r>
      <w:r>
        <w:t>21227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Schober (8)</w:t>
      </w:r>
      <w:r>
        <w:t/>
      </w:r>
      <w:r>
        <w:tab/>
      </w:r>
      <w:r>
        <w:t>26032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Č. Velenice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Thea Petrů</w:t>
      </w:r>
      <w:r>
        <w:tab/>
      </w:r>
      <w:r>
        <w:t>24226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Kupar</w:t>
      </w:r>
      <w:r>
        <w:tab/>
      </w:r>
      <w:r>
        <w:t>26073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Králová</w:t>
      </w:r>
      <w:r>
        <w:tab/>
      </w:r>
      <w:r>
        <w:t>26427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