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(1)</w:t>
      </w:r>
      <w:r>
        <w:t/>
      </w:r>
      <w:r>
        <w:tab/>
      </w:r>
      <w:r>
        <w:t>25393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27385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Pitner</w:t>
      </w:r>
      <w:r>
        <w:tab/>
      </w:r>
      <w:r>
        <w:t>18362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Sychra</w:t>
      </w:r>
      <w:r>
        <w:tab/>
      </w:r>
      <w:r>
        <w:t>19346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Švéda</w:t>
      </w:r>
      <w:r>
        <w:tab/>
      </w:r>
      <w:r>
        <w:t>16722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Cyril Coufal (6)</w:t>
      </w:r>
      <w:r>
        <w:t/>
      </w:r>
      <w:r>
        <w:tab/>
      </w:r>
      <w:r>
        <w:t>27954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