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2446</w:t>
      </w:r>
      <w:r>
        <w:tab/>
      </w:r>
      <w:r>
        <w:t>16</w:t>
      </w:r>
      <w:r>
        <w:tab/>
      </w:r>
      <w:r>
        <w:t>1726</w:t>
      </w:r>
      <w:r>
        <w:tab/>
      </w:r>
      <w:r>
        <w:t>720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</w:r>
      <w:r>
        <w:t>2355</w:t>
      </w:r>
      <w:r>
        <w:tab/>
      </w:r>
      <w:r>
        <w:t>7</w:t>
      </w:r>
      <w:r>
        <w:tab/>
      </w:r>
      <w:r>
        <w:t>1675</w:t>
      </w:r>
      <w:r>
        <w:tab/>
      </w:r>
      <w:r>
        <w:t>680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2281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2458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2308</w:t>
      </w:r>
      <w:r>
        <w:tab/>
        <w:t>1643</w:t>
      </w:r>
      <w:r>
        <w:tab/>
        <w:t>664</w:t>
      </w:r>
      <w:r>
        <w:tab/>
        <w:t>68.0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