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4</w:t>
      </w:r>
      <w:r>
        <w:tab/>
      </w:r>
      <w:r>
        <w:t>1688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2</w:t>
      </w:r>
      <w:r>
        <w:tab/>
      </w:r>
      <w:r>
        <w:t>1699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1987</w:t>
      </w:r>
      <w:r>
        <w:tab/>
      </w:r>
      <w:r>
        <w:t>0</w:t>
      </w:r>
      <w:r>
        <w:tab/>
      </w:r>
      <w:r>
        <w:t>1477</w:t>
      </w:r>
      <w:r>
        <w:tab/>
      </w:r>
      <w:r>
        <w:t>510</w:t>
      </w:r>
      <w:r>
        <w:tab/>
        <w:t>123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2024</w:t>
      </w:r>
      <w:r>
        <w:tab/>
      </w:r>
      <w:r>
        <w:t>0</w:t>
      </w:r>
      <w:r>
        <w:tab/>
      </w:r>
      <w:r>
        <w:t>1465</w:t>
      </w:r>
      <w:r>
        <w:tab/>
      </w:r>
      <w:r>
        <w:t>559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