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1613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1559</w:t>
      </w:r>
      <w:r>
        <w:tab/>
      </w:r>
      <w:r>
        <w:t>12</w:t>
      </w:r>
      <w:r>
        <w:tab/>
      </w:r>
      <w:r>
        <w:t>1118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1506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1509</w:t>
      </w:r>
      <w:r>
        <w:tab/>
      </w:r>
      <w:r>
        <w:t>6</w:t>
      </w:r>
      <w:r>
        <w:tab/>
      </w:r>
      <w:r>
        <w:t>1081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1484</w:t>
      </w:r>
      <w:r>
        <w:tab/>
      </w:r>
      <w:r>
        <w:t>2</w:t>
      </w:r>
      <w:r>
        <w:tab/>
      </w:r>
      <w:r>
        <w:t>1076</w:t>
      </w:r>
      <w:r>
        <w:tab/>
      </w:r>
      <w:r>
        <w:t>408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1096</w:t>
      </w:r>
      <w:r>
        <w:tab/>
        <w:t>463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