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3028</w:t>
      </w:r>
      <w:r>
        <w:tab/>
      </w:r>
      <w:r>
        <w:t>10</w:t>
      </w:r>
      <w:r>
        <w:tab/>
      </w:r>
      <w:r>
        <w:t>2063</w:t>
      </w:r>
      <w:r>
        <w:tab/>
      </w:r>
      <w:r>
        <w:t>964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2903</w:t>
      </w:r>
      <w:r>
        <w:tab/>
      </w:r>
      <w:r>
        <w:t>10</w:t>
      </w:r>
      <w:r>
        <w:tab/>
      </w:r>
      <w:r>
        <w:t>1988</w:t>
      </w:r>
      <w:r>
        <w:tab/>
      </w:r>
      <w:r>
        <w:t>916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2914</w:t>
      </w:r>
      <w:r>
        <w:tab/>
      </w:r>
      <w:r>
        <w:t>6</w:t>
      </w:r>
      <w:r>
        <w:tab/>
      </w:r>
      <w:r>
        <w:t>2006</w:t>
      </w:r>
      <w:r>
        <w:tab/>
      </w:r>
      <w:r>
        <w:t>909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3028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